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0BCD" w14:textId="77777777" w:rsidR="00324708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bookmarkStart w:id="0" w:name="_GoBack"/>
      <w:bookmarkEnd w:id="0"/>
      <w:r w:rsidRPr="00404D2B">
        <w:rPr>
          <w:rFonts w:ascii="Andika" w:hAnsi="Andika" w:cs="Andika"/>
          <w:b/>
          <w:bCs/>
          <w:noProof/>
          <w:sz w:val="28"/>
          <w:szCs w:val="28"/>
        </w:rPr>
        <w:t>T1AW6 - Word families – gen, geo &amp; graph</w:t>
      </w:r>
      <w:r w:rsidRPr="007461F2">
        <w:rPr>
          <w:rFonts w:ascii="Andika" w:hAnsi="Andika" w:cs="Andika"/>
          <w:noProof/>
        </w:rPr>
        <w:t xml:space="preserve"> </w:t>
      </w:r>
      <w:r>
        <w:rPr>
          <w:rFonts w:ascii="Andika" w:hAnsi="Andika" w:cs="Andika"/>
          <w:noProof/>
        </w:rPr>
        <w:br/>
        <w:t>Please use one of the words in brackets to fill in the gap.</w:t>
      </w:r>
      <w:r w:rsidRPr="00A37A96">
        <w:rPr>
          <w:rFonts w:ascii="Andika" w:hAnsi="Andika" w:cs="Andika"/>
          <w:noProof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1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The machine can _____________ the winning numbers.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09B0E7AD" w14:textId="77777777" w:rsidR="00E90C21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generate, degenerate, generous, graphic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2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The boy was described as _____________ by the judge.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41D651E5" w14:textId="77777777" w:rsidR="00E90C21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degenerate, generate, generously, gyrate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3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The disease was _____________.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569C7174" w14:textId="77777777" w:rsidR="00E90C21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geography, gyroscope, genetic, graphical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4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This _____________ works hard.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65D3E579" w14:textId="77777777" w:rsidR="001B653B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generation, geography, geometry, graphics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5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I would like to study _____________ at university.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4D43BE19" w14:textId="77777777" w:rsidR="001B653B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geography, generation, gyroscope, graphical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6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My sister is studying _____________ at university.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59A48E38" w14:textId="77777777" w:rsidR="001B653B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gorgeous, geology, graphical, generation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7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I enjoy _____________ lessons.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6C8FA3A5" w14:textId="77777777" w:rsidR="001B653B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geometry, geological, graphical, gyroscope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8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I asked my hero for their _____________.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7575964A" w14:textId="0D09C6BB" w:rsidR="001B653B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autonomy, autopsy, autograph, automobile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9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 xml:space="preserve">Bar charts are _____________ </w:t>
      </w:r>
      <w:r w:rsidR="001B653B">
        <w:rPr>
          <w:rFonts w:ascii="Andika" w:hAnsi="Andika" w:cs="Andika"/>
          <w:noProof/>
          <w:sz w:val="24"/>
          <w:szCs w:val="24"/>
        </w:rPr>
        <w:t>representations</w:t>
      </w:r>
      <w:r w:rsidRPr="00404D2B">
        <w:rPr>
          <w:rFonts w:ascii="Andika" w:hAnsi="Andika" w:cs="Andika"/>
          <w:noProof/>
          <w:sz w:val="24"/>
          <w:szCs w:val="24"/>
        </w:rPr>
        <w:t>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33B0C7E0" w14:textId="77777777" w:rsidR="001B653B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geological, geographical, graphical, genetic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10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I like the _____________ that go with this story.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700F9336" w14:textId="77777777" w:rsidR="001B653B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graphical, geography, graphics, geology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  <w:r>
        <w:rPr>
          <w:rFonts w:ascii="Andika" w:hAnsi="Andika" w:cs="Andika"/>
        </w:rPr>
        <w:br/>
      </w:r>
      <w:r w:rsidRPr="00404D2B">
        <w:rPr>
          <w:rFonts w:ascii="Andika" w:hAnsi="Andika" w:cs="Andika"/>
          <w:noProof/>
          <w:sz w:val="24"/>
          <w:szCs w:val="24"/>
        </w:rPr>
        <w:t>11</w:t>
      </w:r>
      <w:r w:rsidRPr="007461F2">
        <w:rPr>
          <w:rFonts w:ascii="Andika" w:hAnsi="Andika" w:cs="Andika"/>
          <w:sz w:val="24"/>
          <w:szCs w:val="24"/>
        </w:rPr>
        <w:t xml:space="preserve">. </w:t>
      </w:r>
      <w:r w:rsidRPr="00404D2B">
        <w:rPr>
          <w:rFonts w:ascii="Andika" w:hAnsi="Andika" w:cs="Andika"/>
          <w:noProof/>
          <w:sz w:val="24"/>
          <w:szCs w:val="24"/>
        </w:rPr>
        <w:t>The girl was reading a _____________.</w:t>
      </w:r>
      <w:r>
        <w:rPr>
          <w:rFonts w:ascii="Andika" w:hAnsi="Andika" w:cs="Andika"/>
          <w:sz w:val="24"/>
          <w:szCs w:val="24"/>
        </w:rPr>
        <w:t xml:space="preserve"> </w:t>
      </w:r>
    </w:p>
    <w:p w14:paraId="4F2F5161" w14:textId="1FF0B2FF" w:rsidR="003725CF" w:rsidRPr="00A37A96" w:rsidRDefault="00ED2A9A" w:rsidP="00A37A96">
      <w:pPr>
        <w:pStyle w:val="CategoryMerge"/>
        <w:tabs>
          <w:tab w:val="clear" w:pos="2835"/>
          <w:tab w:val="left" w:pos="3544"/>
        </w:tabs>
        <w:spacing w:before="0"/>
        <w:ind w:left="-851"/>
        <w:jc w:val="center"/>
        <w:rPr>
          <w:rFonts w:ascii="Andika" w:hAnsi="Andika" w:cs="Andika"/>
        </w:rPr>
      </w:pPr>
      <w:r>
        <w:rPr>
          <w:rFonts w:ascii="Andika" w:hAnsi="Andika" w:cs="Andika"/>
        </w:rPr>
        <w:t>(</w:t>
      </w:r>
      <w:r w:rsidRPr="00404D2B">
        <w:rPr>
          <w:rFonts w:ascii="Andika" w:hAnsi="Andika" w:cs="Andika"/>
          <w:noProof/>
        </w:rPr>
        <w:t>biology, bio thane, biography, booking</w:t>
      </w:r>
      <w:r>
        <w:rPr>
          <w:rFonts w:ascii="Andika" w:hAnsi="Andika" w:cs="Andika"/>
        </w:rPr>
        <w:t>)</w:t>
      </w:r>
      <w:r>
        <w:rPr>
          <w:rFonts w:ascii="Andika" w:hAnsi="Andika" w:cs="Andika"/>
        </w:rPr>
        <w:br/>
      </w:r>
    </w:p>
    <w:sectPr w:rsidR="003725CF" w:rsidRPr="00A37A96" w:rsidSect="003725CF">
      <w:headerReference w:type="default" r:id="rId6"/>
      <w:footerReference w:type="default" r:id="rId7"/>
      <w:pgSz w:w="11906" w:h="16838"/>
      <w:pgMar w:top="993" w:right="424" w:bottom="709" w:left="1440" w:header="708" w:footer="414" w:gutter="0"/>
      <w:pgNumType w:start="2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06606" w14:textId="77777777" w:rsidR="00FE13B9" w:rsidRDefault="00FE13B9">
      <w:pPr>
        <w:spacing w:after="0" w:line="240" w:lineRule="auto"/>
      </w:pPr>
      <w:r>
        <w:separator/>
      </w:r>
    </w:p>
  </w:endnote>
  <w:endnote w:type="continuationSeparator" w:id="0">
    <w:p w14:paraId="757A4C87" w14:textId="77777777" w:rsidR="00FE13B9" w:rsidRDefault="00FE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">
    <w:altName w:val="Segoe UI Historic"/>
    <w:charset w:val="00"/>
    <w:family w:val="auto"/>
    <w:pitch w:val="variable"/>
    <w:sig w:usb0="A00003FF" w:usb1="5200E1FF" w:usb2="0A00002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E3A0" w14:textId="77777777" w:rsidR="00E655A0" w:rsidRDefault="00ED2A9A" w:rsidP="00E655A0">
    <w:pPr>
      <w:pStyle w:val="Footer"/>
      <w:jc w:val="right"/>
    </w:pPr>
    <w:r>
      <w:t xml:space="preserve">Copyright Webskape </w:t>
    </w:r>
    <w:proofErr w:type="gramStart"/>
    <w:r>
      <w:t>Ltd  –</w:t>
    </w:r>
    <w:proofErr w:type="gramEnd"/>
    <w:r>
      <w:t xml:space="preserve"> </w:t>
    </w:r>
    <w:r w:rsidRPr="00E655A0">
      <w:t>www.</w:t>
    </w:r>
    <w:r>
      <w:t>E</w:t>
    </w:r>
    <w:r w:rsidRPr="00E655A0">
      <w:t>mile-</w:t>
    </w:r>
    <w:r>
      <w:t>E</w:t>
    </w:r>
    <w:r w:rsidRPr="00E655A0">
      <w:t>ducation.com</w:t>
    </w:r>
    <w:r>
      <w:t xml:space="preserve">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4AC09" w14:textId="77777777" w:rsidR="00FE13B9" w:rsidRDefault="00FE13B9">
      <w:pPr>
        <w:spacing w:after="0" w:line="240" w:lineRule="auto"/>
      </w:pPr>
      <w:r>
        <w:separator/>
      </w:r>
    </w:p>
  </w:footnote>
  <w:footnote w:type="continuationSeparator" w:id="0">
    <w:p w14:paraId="1AA0C48A" w14:textId="77777777" w:rsidR="00FE13B9" w:rsidRDefault="00FE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96DA" w14:textId="77777777" w:rsidR="00E655A0" w:rsidRDefault="00ED2A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D0C38F" wp14:editId="60EB139F">
          <wp:simplePos x="0" y="0"/>
          <wp:positionH relativeFrom="column">
            <wp:posOffset>5057774</wp:posOffset>
          </wp:positionH>
          <wp:positionV relativeFrom="paragraph">
            <wp:posOffset>-211454</wp:posOffset>
          </wp:positionV>
          <wp:extent cx="1390015" cy="492634"/>
          <wp:effectExtent l="0" t="0" r="635" b="3175"/>
          <wp:wrapNone/>
          <wp:docPr id="10599416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94163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338" cy="497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A0"/>
    <w:rsid w:val="000367B9"/>
    <w:rsid w:val="00054BD6"/>
    <w:rsid w:val="00101D0C"/>
    <w:rsid w:val="001B653B"/>
    <w:rsid w:val="00221CF6"/>
    <w:rsid w:val="00324708"/>
    <w:rsid w:val="003725CF"/>
    <w:rsid w:val="003F6FD8"/>
    <w:rsid w:val="00404D2B"/>
    <w:rsid w:val="004365A4"/>
    <w:rsid w:val="004C3BEF"/>
    <w:rsid w:val="00577183"/>
    <w:rsid w:val="006A64F3"/>
    <w:rsid w:val="006C10B1"/>
    <w:rsid w:val="007461F2"/>
    <w:rsid w:val="00746F3B"/>
    <w:rsid w:val="008D0DE8"/>
    <w:rsid w:val="009A2AC3"/>
    <w:rsid w:val="00A13873"/>
    <w:rsid w:val="00A37A96"/>
    <w:rsid w:val="00C148AF"/>
    <w:rsid w:val="00E167ED"/>
    <w:rsid w:val="00E655A0"/>
    <w:rsid w:val="00E90C21"/>
    <w:rsid w:val="00ED2A9A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6C25"/>
  <w15:chartTrackingRefBased/>
  <w15:docId w15:val="{85CD280A-4652-45A4-A388-11EA00D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A0"/>
  </w:style>
  <w:style w:type="paragraph" w:styleId="Footer">
    <w:name w:val="footer"/>
    <w:basedOn w:val="Normal"/>
    <w:link w:val="FooterChar"/>
    <w:uiPriority w:val="99"/>
    <w:unhideWhenUsed/>
    <w:rsid w:val="00E6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A0"/>
  </w:style>
  <w:style w:type="character" w:styleId="Hyperlink">
    <w:name w:val="Hyperlink"/>
    <w:basedOn w:val="DefaultParagraphFont"/>
    <w:uiPriority w:val="99"/>
    <w:unhideWhenUsed/>
    <w:rsid w:val="00E655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5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egoryMerge">
    <w:name w:val="CategoryMerge"/>
    <w:basedOn w:val="Normal"/>
    <w:rsid w:val="00E655A0"/>
    <w:pPr>
      <w:tabs>
        <w:tab w:val="left" w:pos="2835"/>
        <w:tab w:val="decimal" w:pos="5670"/>
      </w:tabs>
      <w:spacing w:before="240" w:after="0" w:line="240" w:lineRule="auto"/>
    </w:pPr>
    <w:rPr>
      <w:rFonts w:ascii="Arial" w:eastAsia="Times New Roman" w:hAnsi="Arial" w:cs="Arial"/>
      <w:kern w:val="0"/>
      <w:szCs w:val="17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Jones</dc:creator>
  <cp:lastModifiedBy>Bruce Johnson</cp:lastModifiedBy>
  <cp:revision>2</cp:revision>
  <dcterms:created xsi:type="dcterms:W3CDTF">2024-11-30T07:47:00Z</dcterms:created>
  <dcterms:modified xsi:type="dcterms:W3CDTF">2024-11-30T07:47:00Z</dcterms:modified>
</cp:coreProperties>
</file>