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7777777" w:rsidR="00E66558" w:rsidRPr="00EB6503" w:rsidRDefault="009D71E8">
      <w:pPr>
        <w:pStyle w:val="Heading1"/>
        <w:rPr>
          <w:rFonts w:cs="Arial"/>
          <w:sz w:val="24"/>
        </w:rPr>
      </w:pPr>
      <w:bookmarkStart w:id="0" w:name="_Toc400361362"/>
      <w:bookmarkStart w:id="1" w:name="_Toc443397153"/>
      <w:bookmarkStart w:id="2" w:name="_Toc357771638"/>
      <w:bookmarkStart w:id="3" w:name="_Toc346793416"/>
      <w:bookmarkStart w:id="4" w:name="_Toc328122777"/>
      <w:r w:rsidRPr="00EB6503">
        <w:rPr>
          <w:rFonts w:cs="Arial"/>
          <w:sz w:val="24"/>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5531C7D" w:rsidR="00E66558" w:rsidRPr="00EB6503" w:rsidRDefault="009D71E8">
      <w:pPr>
        <w:pStyle w:val="Heading2"/>
        <w:rPr>
          <w:rFonts w:cs="Arial"/>
          <w:b w:val="0"/>
          <w:bCs/>
          <w:color w:val="auto"/>
          <w:sz w:val="24"/>
          <w:szCs w:val="24"/>
        </w:rPr>
      </w:pPr>
      <w:r w:rsidRPr="00EB6503">
        <w:rPr>
          <w:rFonts w:cs="Arial"/>
          <w:b w:val="0"/>
          <w:bCs/>
          <w:color w:val="auto"/>
          <w:sz w:val="24"/>
          <w:szCs w:val="24"/>
        </w:rPr>
        <w:t>This statement details our school’s use of pupil premium (a</w:t>
      </w:r>
      <w:r w:rsidR="00502D33" w:rsidRPr="00EB6503">
        <w:rPr>
          <w:rFonts w:cs="Arial"/>
          <w:b w:val="0"/>
          <w:bCs/>
          <w:color w:val="auto"/>
          <w:sz w:val="24"/>
          <w:szCs w:val="24"/>
        </w:rPr>
        <w:t>nd recovery premium for the 2022</w:t>
      </w:r>
      <w:r w:rsidRPr="00EB6503">
        <w:rPr>
          <w:rFonts w:cs="Arial"/>
          <w:b w:val="0"/>
          <w:bCs/>
          <w:color w:val="auto"/>
          <w:sz w:val="24"/>
          <w:szCs w:val="24"/>
        </w:rPr>
        <w:t xml:space="preserve"> to </w:t>
      </w:r>
      <w:r w:rsidR="00502D33" w:rsidRPr="00EB6503">
        <w:rPr>
          <w:rFonts w:cs="Arial"/>
          <w:b w:val="0"/>
          <w:bCs/>
          <w:color w:val="auto"/>
          <w:sz w:val="24"/>
          <w:szCs w:val="24"/>
        </w:rPr>
        <w:t>2023</w:t>
      </w:r>
      <w:r w:rsidRPr="00EB6503">
        <w:rPr>
          <w:rFonts w:cs="Arial"/>
          <w:b w:val="0"/>
          <w:bCs/>
          <w:color w:val="auto"/>
          <w:sz w:val="24"/>
          <w:szCs w:val="24"/>
        </w:rPr>
        <w:t xml:space="preserve"> academic year) funding to help improve the attainment of our disadvantaged pupils. </w:t>
      </w:r>
    </w:p>
    <w:p w14:paraId="2A7D54B3" w14:textId="77777777" w:rsidR="00E66558" w:rsidRPr="00EB6503" w:rsidRDefault="009D71E8">
      <w:pPr>
        <w:pStyle w:val="Heading2"/>
        <w:spacing w:before="240"/>
        <w:rPr>
          <w:rFonts w:cs="Arial"/>
          <w:b w:val="0"/>
          <w:bCs/>
          <w:color w:val="auto"/>
          <w:sz w:val="24"/>
          <w:szCs w:val="24"/>
        </w:rPr>
      </w:pPr>
      <w:r w:rsidRPr="00EB6503">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EB6503" w:rsidRDefault="009D71E8">
      <w:pPr>
        <w:pStyle w:val="Heading2"/>
        <w:rPr>
          <w:rFonts w:cs="Arial"/>
          <w:sz w:val="24"/>
          <w:szCs w:val="24"/>
        </w:rPr>
      </w:pPr>
      <w:r w:rsidRPr="00EB6503">
        <w:rPr>
          <w:rFonts w:cs="Arial"/>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EB6503" w14:paraId="2A7D54B7" w14:textId="77777777" w:rsidTr="520705A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EB6503" w:rsidRDefault="009D71E8">
            <w:pPr>
              <w:pStyle w:val="TableHeader"/>
              <w:jc w:val="left"/>
              <w:rPr>
                <w:rFonts w:cs="Arial"/>
              </w:rPr>
            </w:pPr>
            <w:r w:rsidRPr="00EB6503">
              <w:rPr>
                <w:rFonts w:cs="Arial"/>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EB6503" w:rsidRDefault="009D71E8">
            <w:pPr>
              <w:pStyle w:val="TableHeader"/>
              <w:jc w:val="left"/>
              <w:rPr>
                <w:rFonts w:cs="Arial"/>
              </w:rPr>
            </w:pPr>
            <w:r w:rsidRPr="00EB6503">
              <w:rPr>
                <w:rFonts w:cs="Arial"/>
              </w:rPr>
              <w:t>Data</w:t>
            </w:r>
          </w:p>
        </w:tc>
      </w:tr>
      <w:tr w:rsidR="0072101C" w:rsidRPr="00EB6503" w14:paraId="2A7D54BA" w14:textId="77777777" w:rsidTr="520705A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72101C" w:rsidRPr="00EB6503" w:rsidRDefault="0072101C" w:rsidP="0072101C">
            <w:pPr>
              <w:pStyle w:val="TableRow"/>
              <w:rPr>
                <w:rFonts w:cs="Arial"/>
              </w:rPr>
            </w:pPr>
            <w:r w:rsidRPr="00EB6503">
              <w:rPr>
                <w:rFonts w:cs="Arial"/>
              </w:rP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BDA78E5" w:rsidR="0072101C" w:rsidRPr="00EB6503" w:rsidRDefault="0072101C" w:rsidP="0072101C">
            <w:pPr>
              <w:pStyle w:val="TableRow"/>
              <w:rPr>
                <w:rFonts w:cs="Arial"/>
              </w:rPr>
            </w:pPr>
            <w:r w:rsidRPr="00EB6503">
              <w:rPr>
                <w:rStyle w:val="Style1"/>
                <w:rFonts w:cs="Arial"/>
              </w:rPr>
              <w:t>Saint Mary’s RC Primary School</w:t>
            </w:r>
          </w:p>
        </w:tc>
      </w:tr>
      <w:tr w:rsidR="0072101C" w:rsidRPr="00EB6503" w14:paraId="2A7D54BD" w14:textId="77777777" w:rsidTr="520705A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72101C" w:rsidRPr="00EB6503" w:rsidRDefault="0072101C" w:rsidP="0072101C">
            <w:pPr>
              <w:pStyle w:val="TableRow"/>
              <w:rPr>
                <w:rFonts w:cs="Arial"/>
              </w:rPr>
            </w:pPr>
            <w:r w:rsidRPr="00EB6503">
              <w:rPr>
                <w:rFonts w:cs="Arial"/>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19F3CD5" w:rsidR="0072101C" w:rsidRPr="00EB6503" w:rsidRDefault="0072101C" w:rsidP="0072101C">
            <w:pPr>
              <w:pStyle w:val="TableRow"/>
              <w:rPr>
                <w:rFonts w:cs="Arial"/>
              </w:rPr>
            </w:pPr>
            <w:r w:rsidRPr="00EB6503">
              <w:rPr>
                <w:rFonts w:cs="Arial"/>
              </w:rPr>
              <w:t>202</w:t>
            </w:r>
          </w:p>
        </w:tc>
      </w:tr>
      <w:tr w:rsidR="0072101C" w:rsidRPr="00EB6503" w14:paraId="2A7D54C0" w14:textId="77777777" w:rsidTr="520705A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72101C" w:rsidRPr="00EB6503" w:rsidRDefault="0072101C" w:rsidP="0072101C">
            <w:pPr>
              <w:pStyle w:val="TableRow"/>
              <w:rPr>
                <w:rFonts w:cs="Arial"/>
              </w:rPr>
            </w:pPr>
            <w:r w:rsidRPr="00EB6503">
              <w:rPr>
                <w:rFonts w:cs="Arial"/>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B1EF66B" w:rsidR="0072101C" w:rsidRPr="00EB6503" w:rsidRDefault="0072101C" w:rsidP="0072101C">
            <w:pPr>
              <w:pStyle w:val="TableRow"/>
              <w:rPr>
                <w:rFonts w:cs="Arial"/>
              </w:rPr>
            </w:pPr>
            <w:r w:rsidRPr="00EB6503">
              <w:rPr>
                <w:rFonts w:cs="Arial"/>
              </w:rPr>
              <w:t>15.3%</w:t>
            </w:r>
          </w:p>
        </w:tc>
      </w:tr>
      <w:tr w:rsidR="0072101C" w:rsidRPr="00EB6503" w14:paraId="2A7D54C3" w14:textId="77777777" w:rsidTr="520705A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72101C" w:rsidRPr="00EB6503" w:rsidRDefault="0072101C" w:rsidP="0072101C">
            <w:pPr>
              <w:pStyle w:val="TableRow"/>
              <w:rPr>
                <w:rFonts w:cs="Arial"/>
              </w:rPr>
            </w:pPr>
            <w:r w:rsidRPr="00EB6503">
              <w:rPr>
                <w:rFonts w:cs="Arial"/>
              </w:rPr>
              <w:t xml:space="preserve">Academic year/years that our current pupil premium strategy plan covers </w:t>
            </w:r>
            <w:r w:rsidRPr="00EB6503">
              <w:rPr>
                <w:rFonts w:cs="Arial"/>
                <w:b/>
                <w:bCs/>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2B4A651" w:rsidR="0072101C" w:rsidRPr="00EB6503" w:rsidRDefault="00502D33" w:rsidP="00502D33">
            <w:pPr>
              <w:pStyle w:val="TableRow"/>
              <w:rPr>
                <w:rFonts w:cs="Arial"/>
              </w:rPr>
            </w:pPr>
            <w:r w:rsidRPr="00EB6503">
              <w:rPr>
                <w:rFonts w:cs="Arial"/>
              </w:rPr>
              <w:t>2021-2024</w:t>
            </w:r>
          </w:p>
        </w:tc>
      </w:tr>
      <w:tr w:rsidR="0072101C" w:rsidRPr="00EB6503" w14:paraId="2A7D54C6" w14:textId="77777777" w:rsidTr="520705A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72101C" w:rsidRPr="00EB6503" w:rsidRDefault="0072101C" w:rsidP="0072101C">
            <w:pPr>
              <w:pStyle w:val="TableRow"/>
              <w:rPr>
                <w:rFonts w:cs="Arial"/>
              </w:rPr>
            </w:pPr>
            <w:r w:rsidRPr="00EB6503">
              <w:rPr>
                <w:rFonts w:cs="Arial"/>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A7F6948" w:rsidR="0072101C" w:rsidRPr="00EB6503" w:rsidRDefault="0072101C" w:rsidP="0072101C">
            <w:pPr>
              <w:pStyle w:val="TableRow"/>
              <w:rPr>
                <w:rFonts w:cs="Arial"/>
              </w:rPr>
            </w:pPr>
            <w:r w:rsidRPr="00EB6503">
              <w:rPr>
                <w:rFonts w:cs="Arial"/>
              </w:rPr>
              <w:t>202</w:t>
            </w:r>
            <w:r w:rsidR="00C37399" w:rsidRPr="00EB6503">
              <w:rPr>
                <w:rFonts w:cs="Arial"/>
              </w:rPr>
              <w:t>2</w:t>
            </w:r>
            <w:r w:rsidRPr="00EB6503">
              <w:rPr>
                <w:rFonts w:cs="Arial"/>
              </w:rPr>
              <w:t>-202</w:t>
            </w:r>
            <w:r w:rsidR="00C37399" w:rsidRPr="00EB6503">
              <w:rPr>
                <w:rFonts w:cs="Arial"/>
              </w:rPr>
              <w:t>3</w:t>
            </w:r>
          </w:p>
        </w:tc>
      </w:tr>
      <w:tr w:rsidR="0072101C" w:rsidRPr="00EB6503" w14:paraId="2A7D54C9" w14:textId="77777777" w:rsidTr="520705A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72101C" w:rsidRPr="00EB6503" w:rsidRDefault="0072101C" w:rsidP="0072101C">
            <w:pPr>
              <w:pStyle w:val="TableRow"/>
              <w:rPr>
                <w:rFonts w:cs="Arial"/>
              </w:rPr>
            </w:pPr>
            <w:r w:rsidRPr="00EB6503">
              <w:rPr>
                <w:rFonts w:cs="Arial"/>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1910056" w:rsidR="0072101C" w:rsidRPr="00EB6503" w:rsidRDefault="47AA4485" w:rsidP="0072101C">
            <w:pPr>
              <w:pStyle w:val="TableRow"/>
              <w:rPr>
                <w:rFonts w:cs="Arial"/>
              </w:rPr>
            </w:pPr>
            <w:r w:rsidRPr="00EB6503">
              <w:rPr>
                <w:rFonts w:cs="Arial"/>
              </w:rPr>
              <w:t>December 2022</w:t>
            </w:r>
          </w:p>
        </w:tc>
      </w:tr>
      <w:tr w:rsidR="0072101C" w:rsidRPr="00EB6503" w14:paraId="2A7D54CC" w14:textId="77777777" w:rsidTr="520705A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72101C" w:rsidRPr="00EB6503" w:rsidRDefault="0072101C" w:rsidP="0072101C">
            <w:pPr>
              <w:pStyle w:val="TableRow"/>
              <w:rPr>
                <w:rFonts w:cs="Arial"/>
              </w:rPr>
            </w:pPr>
            <w:r w:rsidRPr="00EB6503">
              <w:rPr>
                <w:rFonts w:cs="Arial"/>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0A9B315" w:rsidR="0072101C" w:rsidRPr="00EB6503" w:rsidRDefault="00502D33" w:rsidP="0072101C">
            <w:pPr>
              <w:pStyle w:val="TableRow"/>
              <w:rPr>
                <w:rFonts w:cs="Arial"/>
              </w:rPr>
            </w:pPr>
            <w:r w:rsidRPr="00EB6503">
              <w:rPr>
                <w:rFonts w:cs="Arial"/>
              </w:rPr>
              <w:t xml:space="preserve">Lisa Gleed-Thornley </w:t>
            </w:r>
          </w:p>
        </w:tc>
      </w:tr>
      <w:tr w:rsidR="0072101C" w:rsidRPr="00EB6503" w14:paraId="2A7D54CF" w14:textId="77777777" w:rsidTr="520705A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72101C" w:rsidRPr="00EB6503" w:rsidRDefault="0072101C" w:rsidP="0072101C">
            <w:pPr>
              <w:pStyle w:val="TableRow"/>
              <w:rPr>
                <w:rFonts w:cs="Arial"/>
              </w:rPr>
            </w:pPr>
            <w:r w:rsidRPr="00EB6503">
              <w:rPr>
                <w:rFonts w:cs="Arial"/>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0E43EAA" w:rsidR="0072101C" w:rsidRPr="00EB6503" w:rsidRDefault="00502D33" w:rsidP="00502D33">
            <w:pPr>
              <w:pStyle w:val="TableRow"/>
              <w:rPr>
                <w:rFonts w:cs="Arial"/>
              </w:rPr>
            </w:pPr>
            <w:r w:rsidRPr="00EB6503">
              <w:rPr>
                <w:rFonts w:cs="Arial"/>
              </w:rPr>
              <w:t xml:space="preserve">Michelle </w:t>
            </w:r>
            <w:r w:rsidR="73C666D7" w:rsidRPr="00EB6503">
              <w:rPr>
                <w:rFonts w:cs="Arial"/>
              </w:rPr>
              <w:t>Brader</w:t>
            </w:r>
          </w:p>
        </w:tc>
      </w:tr>
      <w:tr w:rsidR="0072101C" w:rsidRPr="00EB6503" w14:paraId="2A7D54D2" w14:textId="77777777" w:rsidTr="520705A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72101C" w:rsidRPr="00EB6503" w:rsidRDefault="0072101C" w:rsidP="0072101C">
            <w:pPr>
              <w:pStyle w:val="TableRow"/>
              <w:rPr>
                <w:rFonts w:cs="Arial"/>
              </w:rPr>
            </w:pPr>
            <w:r w:rsidRPr="00EB6503">
              <w:rPr>
                <w:rFonts w:cs="Arial"/>
              </w:rP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C3C799" w14:textId="729BEB3A" w:rsidR="0072101C" w:rsidRPr="00EB6503" w:rsidRDefault="326D9A5B" w:rsidP="0072101C">
            <w:pPr>
              <w:pStyle w:val="TableRow"/>
              <w:rPr>
                <w:rFonts w:cs="Arial"/>
              </w:rPr>
            </w:pPr>
            <w:r w:rsidRPr="00EB6503">
              <w:rPr>
                <w:rFonts w:cs="Arial"/>
              </w:rPr>
              <w:t>Maria Turner</w:t>
            </w:r>
          </w:p>
          <w:p w14:paraId="2A7D54D1" w14:textId="7A38B869" w:rsidR="0072101C" w:rsidRPr="00EB6503" w:rsidRDefault="0072101C" w:rsidP="0072101C">
            <w:pPr>
              <w:pStyle w:val="TableRow"/>
              <w:rPr>
                <w:rFonts w:cs="Arial"/>
              </w:rPr>
            </w:pPr>
          </w:p>
        </w:tc>
      </w:tr>
    </w:tbl>
    <w:bookmarkEnd w:id="2"/>
    <w:bookmarkEnd w:id="3"/>
    <w:bookmarkEnd w:id="4"/>
    <w:p w14:paraId="2A7D54D3" w14:textId="77777777" w:rsidR="00E66558" w:rsidRPr="00EB6503" w:rsidRDefault="009D71E8">
      <w:pPr>
        <w:spacing w:before="480" w:line="240" w:lineRule="auto"/>
        <w:rPr>
          <w:rFonts w:cs="Arial"/>
          <w:b/>
          <w:color w:val="104F75"/>
        </w:rPr>
      </w:pPr>
      <w:r w:rsidRPr="00EB6503">
        <w:rPr>
          <w:rFonts w:cs="Arial"/>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EB6503" w14:paraId="2A7D54D6" w14:textId="77777777" w:rsidTr="520705A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EB6503" w:rsidRDefault="009D71E8">
            <w:pPr>
              <w:pStyle w:val="TableRow"/>
              <w:rPr>
                <w:rFonts w:cs="Arial"/>
              </w:rPr>
            </w:pPr>
            <w:r w:rsidRPr="00EB6503">
              <w:rPr>
                <w:rFonts w:cs="Arial"/>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EB6503" w:rsidRDefault="009D71E8">
            <w:pPr>
              <w:pStyle w:val="TableRow"/>
              <w:rPr>
                <w:rFonts w:cs="Arial"/>
              </w:rPr>
            </w:pPr>
            <w:r w:rsidRPr="00EB6503">
              <w:rPr>
                <w:rFonts w:cs="Arial"/>
                <w:b/>
              </w:rPr>
              <w:t>Amount</w:t>
            </w:r>
          </w:p>
        </w:tc>
      </w:tr>
      <w:tr w:rsidR="00E66558" w:rsidRPr="00EB6503" w14:paraId="2A7D54D9" w14:textId="77777777" w:rsidTr="520705A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EB6503" w:rsidRDefault="009D71E8">
            <w:pPr>
              <w:pStyle w:val="TableRow"/>
              <w:rPr>
                <w:rFonts w:cs="Arial"/>
              </w:rPr>
            </w:pPr>
            <w:r w:rsidRPr="00EB6503">
              <w:rPr>
                <w:rFonts w:cs="Arial"/>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41809E7" w:rsidR="00E66558" w:rsidRPr="00EB6503" w:rsidRDefault="009D71E8" w:rsidP="00502D33">
            <w:pPr>
              <w:pStyle w:val="TableRow"/>
              <w:rPr>
                <w:rFonts w:cs="Arial"/>
              </w:rPr>
            </w:pPr>
            <w:r w:rsidRPr="00EB6503">
              <w:rPr>
                <w:rFonts w:cs="Arial"/>
              </w:rPr>
              <w:t>£</w:t>
            </w:r>
            <w:r w:rsidR="00502D33" w:rsidRPr="00EB6503">
              <w:rPr>
                <w:rFonts w:cs="Arial"/>
              </w:rPr>
              <w:t>40920</w:t>
            </w:r>
          </w:p>
        </w:tc>
      </w:tr>
      <w:tr w:rsidR="00E66558" w:rsidRPr="00EB6503" w14:paraId="2A7D54DC" w14:textId="77777777" w:rsidTr="520705A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EB6503" w:rsidRDefault="009D71E8">
            <w:pPr>
              <w:pStyle w:val="TableRow"/>
              <w:rPr>
                <w:rFonts w:cs="Arial"/>
              </w:rPr>
            </w:pPr>
            <w:r w:rsidRPr="00EB6503">
              <w:rPr>
                <w:rFonts w:cs="Arial"/>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46AB84A" w:rsidR="00E66558" w:rsidRPr="00EB6503" w:rsidRDefault="00502D33">
            <w:pPr>
              <w:pStyle w:val="TableRow"/>
              <w:rPr>
                <w:rFonts w:cs="Arial"/>
              </w:rPr>
            </w:pPr>
            <w:r w:rsidRPr="00EB6503">
              <w:rPr>
                <w:rFonts w:cs="Arial"/>
              </w:rPr>
              <w:t>£5328</w:t>
            </w:r>
          </w:p>
        </w:tc>
      </w:tr>
      <w:tr w:rsidR="00E66558" w:rsidRPr="00EB6503" w14:paraId="2A7D54DF" w14:textId="77777777" w:rsidTr="520705A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EB6503" w:rsidRDefault="009D71E8">
            <w:pPr>
              <w:pStyle w:val="TableRow"/>
              <w:rPr>
                <w:rFonts w:cs="Arial"/>
              </w:rPr>
            </w:pPr>
            <w:r w:rsidRPr="00EB6503">
              <w:rPr>
                <w:rFonts w:cs="Arial"/>
              </w:rP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CCF67DF" w:rsidR="00E66558" w:rsidRPr="00EB6503" w:rsidRDefault="009D71E8">
            <w:pPr>
              <w:pStyle w:val="TableRow"/>
              <w:rPr>
                <w:rFonts w:cs="Arial"/>
              </w:rPr>
            </w:pPr>
            <w:r w:rsidRPr="00EB6503">
              <w:rPr>
                <w:rFonts w:cs="Arial"/>
              </w:rPr>
              <w:t>£</w:t>
            </w:r>
            <w:r w:rsidR="00502D33" w:rsidRPr="00EB6503">
              <w:rPr>
                <w:rFonts w:cs="Arial"/>
              </w:rPr>
              <w:t>0</w:t>
            </w:r>
          </w:p>
        </w:tc>
      </w:tr>
      <w:tr w:rsidR="00E66558" w:rsidRPr="00EB6503" w14:paraId="2A7D54E3" w14:textId="77777777" w:rsidTr="520705AB">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EB6503" w:rsidRDefault="009D71E8">
            <w:pPr>
              <w:pStyle w:val="TableRow"/>
              <w:rPr>
                <w:rFonts w:cs="Arial"/>
                <w:b/>
              </w:rPr>
            </w:pPr>
            <w:r w:rsidRPr="00EB6503">
              <w:rPr>
                <w:rFonts w:cs="Arial"/>
                <w:b/>
              </w:rPr>
              <w:t>Total budget for this academic year</w:t>
            </w:r>
          </w:p>
          <w:p w14:paraId="2A7D54E1" w14:textId="77777777" w:rsidR="00E66558" w:rsidRPr="00EB6503" w:rsidRDefault="009D71E8">
            <w:pPr>
              <w:pStyle w:val="TableRow"/>
              <w:rPr>
                <w:rFonts w:cs="Arial"/>
              </w:rPr>
            </w:pPr>
            <w:r w:rsidRPr="00EB6503">
              <w:rPr>
                <w:rFonts w:cs="Arial"/>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0675DC5" w:rsidR="00E66558" w:rsidRPr="00EB6503" w:rsidRDefault="009D71E8">
            <w:pPr>
              <w:pStyle w:val="TableRow"/>
              <w:rPr>
                <w:rFonts w:cs="Arial"/>
              </w:rPr>
            </w:pPr>
            <w:r w:rsidRPr="00EB6503">
              <w:rPr>
                <w:rFonts w:cs="Arial"/>
              </w:rPr>
              <w:t>£</w:t>
            </w:r>
            <w:r w:rsidR="00502D33" w:rsidRPr="00EB6503">
              <w:rPr>
                <w:rFonts w:cs="Arial"/>
              </w:rPr>
              <w:t>46248</w:t>
            </w:r>
          </w:p>
        </w:tc>
      </w:tr>
    </w:tbl>
    <w:p w14:paraId="2A7D54E4" w14:textId="77777777" w:rsidR="00E66558" w:rsidRPr="00EB6503" w:rsidRDefault="009D71E8">
      <w:pPr>
        <w:pStyle w:val="Heading1"/>
        <w:rPr>
          <w:rFonts w:cs="Arial"/>
          <w:sz w:val="24"/>
        </w:rPr>
      </w:pPr>
      <w:r w:rsidRPr="00EB6503">
        <w:rPr>
          <w:rFonts w:cs="Arial"/>
          <w:sz w:val="24"/>
        </w:rPr>
        <w:lastRenderedPageBreak/>
        <w:t>Part A: Pupil premium strategy plan</w:t>
      </w:r>
    </w:p>
    <w:p w14:paraId="2A7D54E5" w14:textId="77777777" w:rsidR="00E66558" w:rsidRPr="00EB6503" w:rsidRDefault="009D71E8">
      <w:pPr>
        <w:pStyle w:val="Heading2"/>
        <w:rPr>
          <w:rFonts w:cs="Arial"/>
          <w:sz w:val="24"/>
          <w:szCs w:val="24"/>
        </w:rPr>
      </w:pPr>
      <w:bookmarkStart w:id="14" w:name="_Toc357771640"/>
      <w:bookmarkStart w:id="15" w:name="_Toc346793418"/>
      <w:r w:rsidRPr="00EB6503">
        <w:rPr>
          <w:rFonts w:cs="Arial"/>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EB6503"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32BEC" w14:textId="35DC566C" w:rsidR="000F600E" w:rsidRPr="00EB6503" w:rsidRDefault="000F600E" w:rsidP="000F600E">
            <w:pPr>
              <w:pStyle w:val="Heading2"/>
              <w:rPr>
                <w:rFonts w:cs="Arial"/>
                <w:b w:val="0"/>
                <w:iCs/>
                <w:color w:val="0D0D0D"/>
                <w:sz w:val="24"/>
                <w:szCs w:val="24"/>
              </w:rPr>
            </w:pPr>
            <w:r w:rsidRPr="00EB6503">
              <w:rPr>
                <w:rFonts w:cs="Arial"/>
                <w:b w:val="0"/>
                <w:iCs/>
                <w:color w:val="0D0D0D"/>
                <w:sz w:val="24"/>
                <w:szCs w:val="24"/>
              </w:rPr>
              <w:t xml:space="preserve">At St Mary’s, the focus of our Pupil Premium Strategy intention is that for all children regardless of their needs have access to outstanding quality teaching and learning tailored to their needs. This has proven to have the greatest impact on closing the disadvantage attainment gap and at the same time will benefit the non-disadvantaged pupils in our school.  </w:t>
            </w:r>
          </w:p>
          <w:p w14:paraId="77E8EEC6" w14:textId="77777777" w:rsidR="000F600E" w:rsidRPr="00EB6503" w:rsidRDefault="000F600E" w:rsidP="000F600E">
            <w:pPr>
              <w:pStyle w:val="Heading2"/>
              <w:rPr>
                <w:rFonts w:cs="Arial"/>
                <w:b w:val="0"/>
                <w:iCs/>
                <w:color w:val="0D0D0D"/>
                <w:sz w:val="24"/>
                <w:szCs w:val="24"/>
              </w:rPr>
            </w:pPr>
            <w:r w:rsidRPr="00EB6503">
              <w:rPr>
                <w:rFonts w:cs="Arial"/>
                <w:b w:val="0"/>
                <w:iCs/>
                <w:color w:val="0D0D0D"/>
                <w:sz w:val="24"/>
                <w:szCs w:val="24"/>
              </w:rPr>
              <w:t xml:space="preserve">Pupil Premium funding will be allocated following a needs analysis which will identify priority classes, groups or individuals. The grant is aimed at accelerating progress by moving children to at least age-related expectations. We aim for all pupils to make good progress and achieve high attainment across all subject areas. </w:t>
            </w:r>
          </w:p>
          <w:p w14:paraId="3E1D0D4D" w14:textId="17470587" w:rsidR="000F600E" w:rsidRPr="00EB6503" w:rsidRDefault="000F600E" w:rsidP="000F600E">
            <w:pPr>
              <w:pStyle w:val="Heading2"/>
              <w:rPr>
                <w:rFonts w:cs="Arial"/>
                <w:b w:val="0"/>
                <w:iCs/>
                <w:color w:val="0D0D0D"/>
                <w:sz w:val="24"/>
                <w:szCs w:val="24"/>
              </w:rPr>
            </w:pPr>
            <w:r w:rsidRPr="00EB6503">
              <w:rPr>
                <w:rFonts w:cs="Arial"/>
                <w:b w:val="0"/>
                <w:iCs/>
                <w:color w:val="0D0D0D"/>
                <w:sz w:val="24"/>
                <w:szCs w:val="24"/>
              </w:rPr>
              <w:t xml:space="preserve">These pupils may require additional support, so we will use all the resources available to help them reach their full potential including the Pupil Premium Grant. Staff are committed to meet pupils’ needs, including their pastoral, social and academic needs within a caring and nurturing environment. It is important for disadvantaged children to benefit from the same opportunities as pupils from less deprived families. </w:t>
            </w:r>
          </w:p>
          <w:p w14:paraId="7B94280C" w14:textId="77777777" w:rsidR="000F600E" w:rsidRPr="00EB6503" w:rsidRDefault="000F600E" w:rsidP="000F600E">
            <w:pPr>
              <w:pStyle w:val="Heading2"/>
              <w:rPr>
                <w:rFonts w:cs="Arial"/>
                <w:b w:val="0"/>
                <w:iCs/>
                <w:color w:val="0D0D0D"/>
                <w:sz w:val="24"/>
                <w:szCs w:val="24"/>
              </w:rPr>
            </w:pPr>
            <w:r w:rsidRPr="00EB6503">
              <w:rPr>
                <w:rFonts w:cs="Arial"/>
                <w:b w:val="0"/>
                <w:iCs/>
                <w:color w:val="0D0D0D"/>
                <w:sz w:val="24"/>
                <w:szCs w:val="24"/>
              </w:rPr>
              <w:t xml:space="preserve">In making provision for socially disadvantaged pupils, we recognise that not all pupils who receive free school meals will be socially disadvantaged. 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Limited funding and resources means that not all children receiving funding will be in receipt of pupil premium interventions at one time. </w:t>
            </w:r>
          </w:p>
          <w:p w14:paraId="7DD155D5" w14:textId="77777777" w:rsidR="000F600E" w:rsidRPr="00EB6503" w:rsidRDefault="000F600E" w:rsidP="000F600E">
            <w:pPr>
              <w:pStyle w:val="Heading2"/>
              <w:rPr>
                <w:rFonts w:cs="Arial"/>
                <w:b w:val="0"/>
                <w:iCs/>
                <w:color w:val="0D0D0D"/>
                <w:sz w:val="24"/>
                <w:szCs w:val="24"/>
              </w:rPr>
            </w:pPr>
            <w:r w:rsidRPr="00EB6503">
              <w:rPr>
                <w:rFonts w:cs="Arial"/>
                <w:b w:val="0"/>
                <w:iCs/>
                <w:color w:val="0D0D0D"/>
                <w:sz w:val="24"/>
                <w:szCs w:val="24"/>
              </w:rPr>
              <w:t>We are aware of the impact of Covid-19 has had a detrimental effect on children’s progress, wellbeing and mental health. We have provided a range of provisions at different levels for our Pupil Premium children to best support them.</w:t>
            </w:r>
          </w:p>
          <w:p w14:paraId="2A7D54E9" w14:textId="791F07A0" w:rsidR="00E66558" w:rsidRPr="00EB6503" w:rsidRDefault="00E66558" w:rsidP="000F600E">
            <w:pPr>
              <w:rPr>
                <w:rFonts w:cs="Arial"/>
                <w:i/>
                <w:iCs/>
              </w:rPr>
            </w:pPr>
          </w:p>
        </w:tc>
      </w:tr>
    </w:tbl>
    <w:p w14:paraId="2A7D54EB" w14:textId="77777777" w:rsidR="00E66558" w:rsidRPr="00EB6503" w:rsidRDefault="009D71E8">
      <w:pPr>
        <w:pStyle w:val="Heading2"/>
        <w:spacing w:before="600"/>
        <w:rPr>
          <w:rFonts w:cs="Arial"/>
          <w:sz w:val="24"/>
          <w:szCs w:val="24"/>
        </w:rPr>
      </w:pPr>
      <w:r w:rsidRPr="00EB6503">
        <w:rPr>
          <w:rFonts w:cs="Arial"/>
          <w:sz w:val="24"/>
          <w:szCs w:val="24"/>
        </w:rPr>
        <w:t>Challenges</w:t>
      </w:r>
    </w:p>
    <w:p w14:paraId="2A7D54EC" w14:textId="77777777" w:rsidR="00E66558" w:rsidRPr="00EB6503" w:rsidRDefault="009D71E8">
      <w:pPr>
        <w:spacing w:before="120" w:line="240" w:lineRule="auto"/>
        <w:textAlignment w:val="baseline"/>
        <w:outlineLvl w:val="0"/>
        <w:rPr>
          <w:rFonts w:cs="Arial"/>
        </w:rPr>
      </w:pPr>
      <w:r w:rsidRPr="00EB6503">
        <w:rPr>
          <w:rFonts w:cs="Arial"/>
          <w:bCs/>
          <w:color w:val="auto"/>
        </w:rPr>
        <w:t>This details</w:t>
      </w:r>
      <w:r w:rsidRPr="00EB6503">
        <w:rPr>
          <w:rFonts w:cs="Arial"/>
          <w:color w:val="auto"/>
        </w:rPr>
        <w:t xml:space="preserve"> the key</w:t>
      </w:r>
      <w:r w:rsidRPr="00EB6503">
        <w:rPr>
          <w:rFonts w:cs="Arial"/>
          <w:bCs/>
          <w:color w:val="auto"/>
        </w:rPr>
        <w:t xml:space="preserve"> </w:t>
      </w:r>
      <w:r w:rsidRPr="00EB6503">
        <w:rPr>
          <w:rFonts w:cs="Arial"/>
          <w:color w:val="auto"/>
        </w:rPr>
        <w:t xml:space="preserve">challenges to </w:t>
      </w:r>
      <w:r w:rsidRPr="00EB6503">
        <w:rPr>
          <w:rFonts w:cs="Arial"/>
          <w:bCs/>
          <w:color w:val="auto"/>
        </w:rPr>
        <w:t>achievement that we have</w:t>
      </w:r>
      <w:r w:rsidRPr="00EB6503">
        <w:rPr>
          <w:rFonts w:cs="Arial"/>
          <w:color w:val="auto"/>
        </w:rPr>
        <w:t xml:space="preserve"> identified among </w:t>
      </w:r>
      <w:r w:rsidRPr="00EB6503">
        <w:rPr>
          <w:rFonts w:cs="Arial"/>
          <w:bCs/>
          <w:color w:val="auto"/>
        </w:rPr>
        <w:t>our</w:t>
      </w:r>
      <w:r w:rsidRPr="00EB6503">
        <w:rPr>
          <w:rFonts w:cs="Arial"/>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EB6503"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EB6503" w:rsidRDefault="009D71E8">
            <w:pPr>
              <w:pStyle w:val="TableHeader"/>
              <w:jc w:val="left"/>
              <w:rPr>
                <w:rFonts w:cs="Arial"/>
              </w:rPr>
            </w:pPr>
            <w:r w:rsidRPr="00EB6503">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EB6503" w:rsidRDefault="009D71E8">
            <w:pPr>
              <w:pStyle w:val="TableHeader"/>
              <w:jc w:val="left"/>
              <w:rPr>
                <w:rFonts w:cs="Arial"/>
              </w:rPr>
            </w:pPr>
            <w:r w:rsidRPr="00EB6503">
              <w:rPr>
                <w:rFonts w:cs="Arial"/>
              </w:rPr>
              <w:t xml:space="preserve">Detail of challenge </w:t>
            </w:r>
          </w:p>
        </w:tc>
      </w:tr>
      <w:tr w:rsidR="00E66558" w:rsidRPr="00EB650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EB6503" w:rsidRDefault="009D71E8">
            <w:pPr>
              <w:pStyle w:val="TableRow"/>
              <w:rPr>
                <w:rFonts w:cs="Arial"/>
                <w:color w:val="auto"/>
              </w:rPr>
            </w:pPr>
            <w:r w:rsidRPr="00EB6503">
              <w:rPr>
                <w:rFonts w:cs="Arial"/>
                <w:color w:val="auto"/>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BF1C24F" w:rsidR="00E66558" w:rsidRPr="00EB6503" w:rsidRDefault="000F600E">
            <w:pPr>
              <w:pStyle w:val="TableRowCentered"/>
              <w:jc w:val="left"/>
              <w:rPr>
                <w:rFonts w:cs="Arial"/>
                <w:color w:val="auto"/>
                <w:szCs w:val="24"/>
              </w:rPr>
            </w:pPr>
            <w:r w:rsidRPr="00EB6503">
              <w:rPr>
                <w:rFonts w:cs="Arial"/>
                <w:color w:val="auto"/>
                <w:szCs w:val="24"/>
              </w:rPr>
              <w:t>Impact of Covid-19 on the academic and emotional wellbeing of the child.</w:t>
            </w:r>
          </w:p>
        </w:tc>
      </w:tr>
      <w:tr w:rsidR="00E66558" w:rsidRPr="00EB650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EB6503" w:rsidRDefault="009D71E8">
            <w:pPr>
              <w:pStyle w:val="TableRow"/>
              <w:rPr>
                <w:rFonts w:cs="Arial"/>
                <w:color w:val="auto"/>
              </w:rPr>
            </w:pPr>
            <w:r w:rsidRPr="00EB6503">
              <w:rPr>
                <w:rFonts w:cs="Arial"/>
                <w:color w:val="auto"/>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FF3CE19" w:rsidR="00E66558" w:rsidRPr="00EB6503" w:rsidRDefault="000F600E">
            <w:pPr>
              <w:pStyle w:val="TableRowCentered"/>
              <w:jc w:val="left"/>
              <w:rPr>
                <w:rFonts w:cs="Arial"/>
                <w:color w:val="auto"/>
                <w:szCs w:val="24"/>
              </w:rPr>
            </w:pPr>
            <w:r w:rsidRPr="00EB6503">
              <w:rPr>
                <w:rFonts w:cs="Arial"/>
                <w:color w:val="auto"/>
                <w:szCs w:val="24"/>
              </w:rPr>
              <w:t>Home learning instead of school based learning in specific areas of learning.</w:t>
            </w:r>
          </w:p>
        </w:tc>
      </w:tr>
      <w:tr w:rsidR="000F600E" w:rsidRPr="00EB6503"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0F600E" w:rsidRPr="00EB6503" w:rsidRDefault="000F600E" w:rsidP="000F600E">
            <w:pPr>
              <w:pStyle w:val="TableRow"/>
              <w:rPr>
                <w:rFonts w:cs="Arial"/>
                <w:color w:val="auto"/>
              </w:rPr>
            </w:pPr>
            <w:r w:rsidRPr="00EB6503">
              <w:rPr>
                <w:rFonts w:cs="Arial"/>
                <w:color w:val="auto"/>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6735B43" w:rsidR="000F600E" w:rsidRPr="00EB6503" w:rsidRDefault="008A00B7" w:rsidP="008A00B7">
            <w:pPr>
              <w:pStyle w:val="TableRowCentered"/>
              <w:jc w:val="left"/>
              <w:rPr>
                <w:rFonts w:cs="Arial"/>
                <w:color w:val="auto"/>
                <w:szCs w:val="24"/>
              </w:rPr>
            </w:pPr>
            <w:r w:rsidRPr="00EB6503">
              <w:rPr>
                <w:rFonts w:cs="Arial"/>
                <w:color w:val="auto"/>
                <w:szCs w:val="24"/>
              </w:rPr>
              <w:t>Attainment of children in Maths and English (including Phonics, reading and writing)</w:t>
            </w:r>
          </w:p>
        </w:tc>
      </w:tr>
      <w:tr w:rsidR="000F600E" w:rsidRPr="00EB6503"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0F600E" w:rsidRPr="00EB6503" w:rsidRDefault="000F600E" w:rsidP="000F600E">
            <w:pPr>
              <w:pStyle w:val="TableRow"/>
              <w:rPr>
                <w:rFonts w:cs="Arial"/>
                <w:color w:val="auto"/>
              </w:rPr>
            </w:pPr>
            <w:r w:rsidRPr="00EB6503">
              <w:rPr>
                <w:rFonts w:cs="Arial"/>
                <w:color w:val="auto"/>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012E3B6" w:rsidR="000F600E" w:rsidRPr="00EB6503" w:rsidRDefault="000F600E" w:rsidP="000F600E">
            <w:pPr>
              <w:pStyle w:val="TableRowCentered"/>
              <w:jc w:val="left"/>
              <w:rPr>
                <w:rFonts w:cs="Arial"/>
                <w:iCs/>
                <w:color w:val="auto"/>
                <w:szCs w:val="24"/>
              </w:rPr>
            </w:pPr>
            <w:r w:rsidRPr="00EB6503">
              <w:rPr>
                <w:rFonts w:cs="Arial"/>
                <w:color w:val="auto"/>
                <w:szCs w:val="24"/>
                <w:shd w:val="clear" w:color="auto" w:fill="FFFFFF"/>
              </w:rPr>
              <w:t>Fewer opportunities to learn outside of school environment and limited learning opportunities.</w:t>
            </w:r>
          </w:p>
        </w:tc>
      </w:tr>
      <w:tr w:rsidR="000F600E" w:rsidRPr="00EB6503"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0F600E" w:rsidRPr="00EB6503" w:rsidRDefault="000F600E" w:rsidP="000F600E">
            <w:pPr>
              <w:pStyle w:val="TableRow"/>
              <w:rPr>
                <w:rFonts w:cs="Arial"/>
                <w:color w:val="auto"/>
              </w:rPr>
            </w:pPr>
            <w:r w:rsidRPr="00EB6503">
              <w:rPr>
                <w:rFonts w:cs="Arial"/>
                <w:color w:val="auto"/>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C99A96B" w:rsidR="000F600E" w:rsidRPr="00EB6503" w:rsidRDefault="000F600E" w:rsidP="000F600E">
            <w:pPr>
              <w:pStyle w:val="TableRowCentered"/>
              <w:jc w:val="left"/>
              <w:rPr>
                <w:rFonts w:cs="Arial"/>
                <w:iCs/>
                <w:color w:val="auto"/>
                <w:szCs w:val="24"/>
              </w:rPr>
            </w:pPr>
            <w:r w:rsidRPr="00EB6503">
              <w:rPr>
                <w:rFonts w:cs="Arial"/>
                <w:color w:val="auto"/>
                <w:szCs w:val="24"/>
                <w:shd w:val="clear" w:color="auto" w:fill="FFFFFF"/>
              </w:rPr>
              <w:t>Complex family issues, which have a negative impact on the emotional needs and wellbeing of the children.</w:t>
            </w:r>
          </w:p>
        </w:tc>
      </w:tr>
      <w:tr w:rsidR="000F600E" w:rsidRPr="00EB6503" w14:paraId="155C87B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CD3D4" w14:textId="0735AAD8" w:rsidR="000F600E" w:rsidRPr="00EB6503" w:rsidRDefault="000F600E" w:rsidP="000F600E">
            <w:pPr>
              <w:pStyle w:val="TableRow"/>
              <w:rPr>
                <w:rFonts w:cs="Arial"/>
                <w:color w:val="auto"/>
              </w:rPr>
            </w:pPr>
            <w:r w:rsidRPr="00EB6503">
              <w:rPr>
                <w:rFonts w:cs="Arial"/>
                <w:color w:val="auto"/>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5FA2" w14:textId="6B234E26" w:rsidR="000F600E" w:rsidRPr="00EB6503" w:rsidRDefault="000F600E" w:rsidP="000F600E">
            <w:pPr>
              <w:pStyle w:val="TableRowCentered"/>
              <w:jc w:val="left"/>
              <w:rPr>
                <w:rFonts w:cs="Arial"/>
                <w:color w:val="auto"/>
                <w:szCs w:val="24"/>
                <w:shd w:val="clear" w:color="auto" w:fill="FFFFFF"/>
              </w:rPr>
            </w:pPr>
            <w:r w:rsidRPr="00EB6503">
              <w:rPr>
                <w:rFonts w:cs="Arial"/>
                <w:color w:val="auto"/>
                <w:szCs w:val="24"/>
              </w:rPr>
              <w:t>Challenges in home lives make it difficult for carers and parents to support children in their learning at home such as English as an additional Language.</w:t>
            </w:r>
          </w:p>
        </w:tc>
      </w:tr>
      <w:tr w:rsidR="000F600E" w:rsidRPr="00EB6503" w14:paraId="0990DA6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5F37" w14:textId="263D1C08" w:rsidR="000F600E" w:rsidRPr="00EB6503" w:rsidRDefault="000F600E" w:rsidP="000F600E">
            <w:pPr>
              <w:pStyle w:val="TableRow"/>
              <w:rPr>
                <w:rFonts w:cs="Arial"/>
                <w:color w:val="auto"/>
              </w:rPr>
            </w:pPr>
            <w:r w:rsidRPr="00EB6503">
              <w:rPr>
                <w:rFonts w:cs="Arial"/>
                <w:color w:val="auto"/>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76A0" w14:textId="30DF0967" w:rsidR="000F600E" w:rsidRPr="00EB6503" w:rsidRDefault="000F600E" w:rsidP="000F600E">
            <w:pPr>
              <w:pStyle w:val="TableRowCentered"/>
              <w:jc w:val="left"/>
              <w:rPr>
                <w:rFonts w:cs="Arial"/>
                <w:color w:val="auto"/>
                <w:szCs w:val="24"/>
                <w:shd w:val="clear" w:color="auto" w:fill="FFFFFF"/>
              </w:rPr>
            </w:pPr>
            <w:r w:rsidRPr="00EB6503">
              <w:rPr>
                <w:rFonts w:cs="Arial"/>
                <w:color w:val="auto"/>
                <w:szCs w:val="24"/>
              </w:rPr>
              <w:t>Low income of some families </w:t>
            </w:r>
          </w:p>
        </w:tc>
      </w:tr>
    </w:tbl>
    <w:p w14:paraId="2A7D54FF" w14:textId="77777777" w:rsidR="00E66558" w:rsidRPr="00EB6503" w:rsidRDefault="009D71E8">
      <w:pPr>
        <w:pStyle w:val="Heading2"/>
        <w:spacing w:before="600"/>
        <w:rPr>
          <w:rFonts w:cs="Arial"/>
          <w:sz w:val="24"/>
          <w:szCs w:val="24"/>
        </w:rPr>
      </w:pPr>
      <w:bookmarkStart w:id="16" w:name="_Toc443397160"/>
      <w:r w:rsidRPr="00EB6503">
        <w:rPr>
          <w:rFonts w:cs="Arial"/>
          <w:sz w:val="24"/>
          <w:szCs w:val="24"/>
        </w:rPr>
        <w:t xml:space="preserve">Intended outcomes </w:t>
      </w:r>
    </w:p>
    <w:p w14:paraId="2A7D5500" w14:textId="77777777" w:rsidR="00E66558" w:rsidRPr="00EB6503" w:rsidRDefault="009D71E8">
      <w:pPr>
        <w:rPr>
          <w:rFonts w:cs="Arial"/>
        </w:rPr>
      </w:pPr>
      <w:r w:rsidRPr="00EB6503">
        <w:rPr>
          <w:rFonts w:cs="Arial"/>
          <w:color w:val="auto"/>
        </w:rPr>
        <w:t xml:space="preserve">This explains the outcomes we are aiming for </w:t>
      </w:r>
      <w:r w:rsidRPr="00EB6503">
        <w:rPr>
          <w:rFonts w:cs="Arial"/>
          <w:b/>
          <w:bCs/>
          <w:color w:val="auto"/>
        </w:rPr>
        <w:t>by the end of our current strategy plan</w:t>
      </w:r>
      <w:r w:rsidRPr="00EB6503">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B6503"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EB6503" w:rsidRDefault="009D71E8">
            <w:pPr>
              <w:pStyle w:val="TableHeader"/>
              <w:jc w:val="left"/>
              <w:rPr>
                <w:rFonts w:cs="Arial"/>
              </w:rPr>
            </w:pPr>
            <w:r w:rsidRPr="00EB6503">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EB6503" w:rsidRDefault="009D71E8">
            <w:pPr>
              <w:pStyle w:val="TableHeader"/>
              <w:jc w:val="left"/>
              <w:rPr>
                <w:rFonts w:cs="Arial"/>
              </w:rPr>
            </w:pPr>
            <w:r w:rsidRPr="00EB6503">
              <w:rPr>
                <w:rFonts w:cs="Arial"/>
              </w:rPr>
              <w:t>Success criteria</w:t>
            </w:r>
          </w:p>
        </w:tc>
      </w:tr>
      <w:tr w:rsidR="000F600E" w:rsidRPr="00EB6503"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B4FAFD7" w:rsidR="000F600E" w:rsidRPr="00EB6503" w:rsidRDefault="000F600E" w:rsidP="00D80885">
            <w:pPr>
              <w:pStyle w:val="TableRow"/>
              <w:rPr>
                <w:rFonts w:cs="Arial"/>
              </w:rPr>
            </w:pPr>
            <w:r w:rsidRPr="00EB6503">
              <w:rPr>
                <w:rFonts w:cs="Arial"/>
              </w:rPr>
              <w:t>To raise achievements for disadvantaged pupils in all subjects by ensuring all children have access to quality teaching. Closing the gap in attainment between FSM and non-FSM.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9948B" w14:textId="77777777" w:rsidR="000F600E" w:rsidRPr="00EB6503" w:rsidRDefault="000F600E" w:rsidP="000F600E">
            <w:pPr>
              <w:pStyle w:val="NormalWeb"/>
              <w:spacing w:before="60" w:beforeAutospacing="0" w:after="60" w:afterAutospacing="0"/>
              <w:ind w:left="57" w:right="57"/>
              <w:jc w:val="both"/>
              <w:rPr>
                <w:rFonts w:ascii="Arial" w:hAnsi="Arial" w:cs="Arial"/>
                <w:color w:val="0C3098"/>
              </w:rPr>
            </w:pPr>
            <w:r w:rsidRPr="00EB6503">
              <w:rPr>
                <w:rFonts w:ascii="Arial" w:hAnsi="Arial" w:cs="Arial"/>
                <w:color w:val="0D0D0D"/>
              </w:rPr>
              <w:t>All children will make progress regardless of their background or vulnerabilities. </w:t>
            </w:r>
          </w:p>
          <w:p w14:paraId="1C546407" w14:textId="77777777" w:rsidR="000F600E" w:rsidRPr="00EB6503" w:rsidRDefault="000F600E" w:rsidP="000F600E">
            <w:pPr>
              <w:pStyle w:val="NormalWeb"/>
              <w:spacing w:before="60" w:beforeAutospacing="0" w:after="60" w:afterAutospacing="0"/>
              <w:ind w:left="57" w:right="57"/>
              <w:jc w:val="both"/>
              <w:rPr>
                <w:rFonts w:ascii="Arial" w:hAnsi="Arial" w:cs="Arial"/>
                <w:color w:val="0C3098"/>
              </w:rPr>
            </w:pPr>
            <w:r w:rsidRPr="00EB6503">
              <w:rPr>
                <w:rFonts w:ascii="Arial" w:hAnsi="Arial" w:cs="Arial"/>
                <w:color w:val="0D0D0D"/>
              </w:rPr>
              <w:t>The gap between FSM and non-FSM will get smaller.</w:t>
            </w:r>
          </w:p>
          <w:p w14:paraId="2A7D5505" w14:textId="6C8E179D" w:rsidR="000F600E" w:rsidRPr="00EB6503" w:rsidRDefault="000F600E" w:rsidP="000F600E">
            <w:pPr>
              <w:pStyle w:val="TableRowCentered"/>
              <w:jc w:val="left"/>
              <w:rPr>
                <w:rFonts w:cs="Arial"/>
                <w:szCs w:val="24"/>
              </w:rPr>
            </w:pPr>
            <w:r w:rsidRPr="00EB6503">
              <w:rPr>
                <w:rFonts w:cs="Arial"/>
                <w:szCs w:val="24"/>
              </w:rPr>
              <w:t>Pupil Premium lead will monitor the results of Pupil Premium children.</w:t>
            </w:r>
          </w:p>
        </w:tc>
      </w:tr>
      <w:tr w:rsidR="000F600E" w:rsidRPr="00EB6503"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22CCF48" w:rsidR="000F600E" w:rsidRPr="00EB6503" w:rsidRDefault="000F600E" w:rsidP="000F600E">
            <w:pPr>
              <w:pStyle w:val="TableRow"/>
              <w:rPr>
                <w:rFonts w:cs="Arial"/>
              </w:rPr>
            </w:pPr>
            <w:r w:rsidRPr="00EB6503">
              <w:rPr>
                <w:rFonts w:cs="Arial"/>
              </w:rPr>
              <w:t>Within current guidelines to provide activities to learn outside of the classroom and encourage wider capital.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C18D0B4" w:rsidR="000F600E" w:rsidRPr="00EB6503" w:rsidRDefault="000F600E" w:rsidP="000F600E">
            <w:pPr>
              <w:pStyle w:val="TableRowCentered"/>
              <w:jc w:val="left"/>
              <w:rPr>
                <w:rFonts w:cs="Arial"/>
                <w:szCs w:val="24"/>
              </w:rPr>
            </w:pPr>
            <w:r w:rsidRPr="00EB6503">
              <w:rPr>
                <w:rFonts w:cs="Arial"/>
                <w:szCs w:val="24"/>
              </w:rPr>
              <w:t>Children will be increasingly engaged in their learning through access of different workshops and visitors which reflects the broad and balanced curriculum.</w:t>
            </w:r>
          </w:p>
        </w:tc>
      </w:tr>
      <w:tr w:rsidR="000F600E" w:rsidRPr="00EB6503"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F0B512C" w:rsidR="000F600E" w:rsidRPr="00EB6503" w:rsidRDefault="000F600E" w:rsidP="000F600E">
            <w:pPr>
              <w:pStyle w:val="TableRow"/>
              <w:rPr>
                <w:rFonts w:cs="Arial"/>
              </w:rPr>
            </w:pPr>
            <w:r w:rsidRPr="00EB6503">
              <w:rPr>
                <w:rFonts w:cs="Arial"/>
              </w:rPr>
              <w:t>Provide pastoral support to children and their mental health. This ensures that no learning is lost and experiencing difficult personal circumstances.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9290DA4" w:rsidR="000F600E" w:rsidRPr="00EB6503" w:rsidRDefault="000F600E" w:rsidP="000F600E">
            <w:pPr>
              <w:pStyle w:val="TableRowCentered"/>
              <w:jc w:val="left"/>
              <w:rPr>
                <w:rFonts w:cs="Arial"/>
                <w:szCs w:val="24"/>
              </w:rPr>
            </w:pPr>
            <w:r w:rsidRPr="00EB6503">
              <w:rPr>
                <w:rFonts w:cs="Arial"/>
                <w:szCs w:val="24"/>
              </w:rPr>
              <w:t>Children will feel safe, secure and build up their resilience. Children will be able to overcome mental health or wellbeing struggles to work towards mental wellness. Access to our Emotional Literacy Support Assistant</w:t>
            </w:r>
            <w:r w:rsidR="00D80885" w:rsidRPr="00EB6503">
              <w:rPr>
                <w:rFonts w:cs="Arial"/>
                <w:szCs w:val="24"/>
              </w:rPr>
              <w:t xml:space="preserve"> (ELSA)</w:t>
            </w:r>
            <w:r w:rsidRPr="00EB6503">
              <w:rPr>
                <w:rFonts w:cs="Arial"/>
                <w:szCs w:val="24"/>
              </w:rPr>
              <w:t xml:space="preserve"> and our Mental Health Support Team</w:t>
            </w:r>
            <w:r w:rsidR="00D80885" w:rsidRPr="00EB6503">
              <w:rPr>
                <w:rFonts w:cs="Arial"/>
                <w:szCs w:val="24"/>
              </w:rPr>
              <w:t xml:space="preserve"> (MHST). </w:t>
            </w:r>
          </w:p>
        </w:tc>
      </w:tr>
      <w:tr w:rsidR="000F600E" w:rsidRPr="00EB6503"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72E5290" w:rsidR="000F600E" w:rsidRPr="00EB6503" w:rsidRDefault="000F600E" w:rsidP="000F600E">
            <w:pPr>
              <w:pStyle w:val="TableRow"/>
              <w:rPr>
                <w:rFonts w:cs="Arial"/>
              </w:rPr>
            </w:pPr>
            <w:r w:rsidRPr="00EB6503">
              <w:rPr>
                <w:rFonts w:cs="Arial"/>
              </w:rPr>
              <w:t>Improve enrichment of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E78F5C4" w:rsidR="000F600E" w:rsidRPr="00EB6503" w:rsidRDefault="000F600E" w:rsidP="000F600E">
            <w:pPr>
              <w:pStyle w:val="TableRowCentered"/>
              <w:jc w:val="left"/>
              <w:rPr>
                <w:rFonts w:cs="Arial"/>
                <w:szCs w:val="24"/>
              </w:rPr>
            </w:pPr>
            <w:r w:rsidRPr="00EB6503">
              <w:rPr>
                <w:rFonts w:cs="Arial"/>
                <w:szCs w:val="24"/>
              </w:rPr>
              <w:t>The foundation subjects within the curriculum is improved with a greater range of vocabulary, which is being used and understood by the children. Children have knowledge organisers with key</w:t>
            </w:r>
            <w:r w:rsidR="00D80885" w:rsidRPr="00EB6503">
              <w:rPr>
                <w:rFonts w:cs="Arial"/>
                <w:szCs w:val="24"/>
              </w:rPr>
              <w:t xml:space="preserve"> vocabulary for these subjects.</w:t>
            </w:r>
          </w:p>
        </w:tc>
      </w:tr>
      <w:tr w:rsidR="000F600E" w:rsidRPr="00EB6503" w14:paraId="2C2DE57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C4559" w14:textId="7E37EDB6" w:rsidR="000F600E" w:rsidRPr="00EB6503" w:rsidRDefault="000F600E" w:rsidP="000F600E">
            <w:pPr>
              <w:pStyle w:val="TableRow"/>
              <w:rPr>
                <w:rFonts w:cs="Arial"/>
              </w:rPr>
            </w:pPr>
            <w:r w:rsidRPr="00EB6503">
              <w:rPr>
                <w:rFonts w:cs="Arial"/>
              </w:rPr>
              <w:lastRenderedPageBreak/>
              <w:t>All Pupil Premium pupils are provided with enrichment opportunities for their personal development.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31E93" w14:textId="77777777" w:rsidR="000F600E" w:rsidRPr="00EB6503" w:rsidRDefault="000F600E" w:rsidP="000F600E">
            <w:pPr>
              <w:pStyle w:val="NormalWeb"/>
              <w:spacing w:before="60" w:beforeAutospacing="0" w:after="60" w:afterAutospacing="0"/>
              <w:ind w:left="57" w:right="57"/>
              <w:jc w:val="both"/>
              <w:rPr>
                <w:rFonts w:ascii="Arial" w:hAnsi="Arial" w:cs="Arial"/>
                <w:color w:val="0C3098"/>
              </w:rPr>
            </w:pPr>
            <w:r w:rsidRPr="00EB6503">
              <w:rPr>
                <w:rFonts w:ascii="Arial" w:hAnsi="Arial" w:cs="Arial"/>
                <w:color w:val="0D0D0D"/>
              </w:rPr>
              <w:t>Subject leaders are aware of the need to promote PP attendance at extra-curricular opportunities and clubs.</w:t>
            </w:r>
          </w:p>
          <w:p w14:paraId="7128A4FF" w14:textId="77777777" w:rsidR="000F600E" w:rsidRPr="00EB6503" w:rsidRDefault="000F600E" w:rsidP="000F600E">
            <w:pPr>
              <w:pStyle w:val="NormalWeb"/>
              <w:spacing w:before="60" w:beforeAutospacing="0" w:after="60" w:afterAutospacing="0"/>
              <w:ind w:left="57" w:right="57"/>
              <w:jc w:val="both"/>
              <w:rPr>
                <w:rFonts w:ascii="Arial" w:hAnsi="Arial" w:cs="Arial"/>
                <w:color w:val="0C3098"/>
              </w:rPr>
            </w:pPr>
            <w:r w:rsidRPr="00EB6503">
              <w:rPr>
                <w:rFonts w:ascii="Arial" w:hAnsi="Arial" w:cs="Arial"/>
                <w:color w:val="0D0D0D"/>
              </w:rPr>
              <w:t>Places are available on trips for Pupil Premium children to ensure fair access on external trips and enrichment activities in school. </w:t>
            </w:r>
          </w:p>
          <w:p w14:paraId="5F9D2F56" w14:textId="7963A182" w:rsidR="000F600E" w:rsidRPr="00EB6503" w:rsidRDefault="000F600E" w:rsidP="000F600E">
            <w:pPr>
              <w:pStyle w:val="TableRowCentered"/>
              <w:jc w:val="left"/>
              <w:rPr>
                <w:rFonts w:cs="Arial"/>
                <w:szCs w:val="24"/>
              </w:rPr>
            </w:pPr>
            <w:r w:rsidRPr="00EB6503">
              <w:rPr>
                <w:rFonts w:cs="Arial"/>
                <w:szCs w:val="24"/>
              </w:rPr>
              <w:t>Music lessons are offered to Pupil Premium children.</w:t>
            </w:r>
          </w:p>
        </w:tc>
      </w:tr>
      <w:tr w:rsidR="000F600E" w:rsidRPr="00EB6503" w14:paraId="416A5CC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46B20" w14:textId="4A0693DF" w:rsidR="000F600E" w:rsidRPr="00EB6503" w:rsidRDefault="000F600E" w:rsidP="000F600E">
            <w:pPr>
              <w:pStyle w:val="TableRow"/>
              <w:rPr>
                <w:rFonts w:cs="Arial"/>
              </w:rPr>
            </w:pPr>
            <w:r w:rsidRPr="00EB6503">
              <w:rPr>
                <w:rFonts w:cs="Arial"/>
              </w:rPr>
              <w:t>To further, improve pupils’ interaction with their peers and to work towards self-management and regulation of their emotions.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E95EC" w14:textId="27DFA696" w:rsidR="000F600E" w:rsidRPr="00EB6503" w:rsidRDefault="000F600E" w:rsidP="000F600E">
            <w:pPr>
              <w:pStyle w:val="TableRowCentered"/>
              <w:jc w:val="left"/>
              <w:rPr>
                <w:rFonts w:cs="Arial"/>
                <w:szCs w:val="24"/>
              </w:rPr>
            </w:pPr>
            <w:r w:rsidRPr="00EB6503">
              <w:rPr>
                <w:rFonts w:cs="Arial"/>
                <w:szCs w:val="24"/>
              </w:rPr>
              <w:t>Children will be able to self-regulate their own emotions. Problem solve when friendship issue arises. Children will be able to take responsibility for their feelings and emotions and become emotionally literate in sharing their needs with others.</w:t>
            </w:r>
          </w:p>
        </w:tc>
      </w:tr>
    </w:tbl>
    <w:p w14:paraId="60BAD9F6" w14:textId="77777777" w:rsidR="00120AB1" w:rsidRPr="00EB6503" w:rsidRDefault="00120AB1">
      <w:pPr>
        <w:pStyle w:val="Heading2"/>
        <w:rPr>
          <w:rFonts w:cs="Arial"/>
          <w:sz w:val="24"/>
          <w:szCs w:val="24"/>
        </w:rPr>
      </w:pPr>
    </w:p>
    <w:p w14:paraId="2A06959E" w14:textId="77777777" w:rsidR="00120AB1" w:rsidRPr="00EB6503" w:rsidRDefault="00120AB1">
      <w:pPr>
        <w:suppressAutoHyphens w:val="0"/>
        <w:spacing w:after="0" w:line="240" w:lineRule="auto"/>
        <w:rPr>
          <w:rFonts w:cs="Arial"/>
          <w:b/>
          <w:color w:val="104F75"/>
        </w:rPr>
      </w:pPr>
      <w:r w:rsidRPr="00EB6503">
        <w:rPr>
          <w:rFonts w:cs="Arial"/>
        </w:rPr>
        <w:br w:type="page"/>
      </w:r>
    </w:p>
    <w:p w14:paraId="2A7D5512" w14:textId="7B489199" w:rsidR="00E66558" w:rsidRPr="00EB6503" w:rsidRDefault="009D71E8">
      <w:pPr>
        <w:pStyle w:val="Heading2"/>
        <w:rPr>
          <w:rFonts w:cs="Arial"/>
          <w:sz w:val="24"/>
          <w:szCs w:val="24"/>
        </w:rPr>
      </w:pPr>
      <w:r w:rsidRPr="00EB6503">
        <w:rPr>
          <w:rFonts w:cs="Arial"/>
          <w:sz w:val="24"/>
          <w:szCs w:val="24"/>
        </w:rPr>
        <w:lastRenderedPageBreak/>
        <w:t>Activity in this academic year</w:t>
      </w:r>
    </w:p>
    <w:p w14:paraId="2A7D5513" w14:textId="77777777" w:rsidR="00E66558" w:rsidRPr="00EB6503" w:rsidRDefault="009D71E8">
      <w:pPr>
        <w:spacing w:after="480"/>
        <w:rPr>
          <w:rFonts w:cs="Arial"/>
        </w:rPr>
      </w:pPr>
      <w:r w:rsidRPr="00EB6503">
        <w:rPr>
          <w:rFonts w:cs="Arial"/>
        </w:rPr>
        <w:t xml:space="preserve">This details how we intend to spend our pupil premium (and recovery premium funding) </w:t>
      </w:r>
      <w:r w:rsidRPr="00EB6503">
        <w:rPr>
          <w:rFonts w:cs="Arial"/>
          <w:b/>
          <w:bCs/>
        </w:rPr>
        <w:t>this academic year</w:t>
      </w:r>
      <w:r w:rsidRPr="00EB6503">
        <w:rPr>
          <w:rFonts w:cs="Arial"/>
        </w:rPr>
        <w:t xml:space="preserve"> to address the challenges listed above.</w:t>
      </w:r>
    </w:p>
    <w:p w14:paraId="2A7D5514" w14:textId="77777777" w:rsidR="00E66558" w:rsidRPr="00EB6503" w:rsidRDefault="009D71E8">
      <w:pPr>
        <w:pStyle w:val="Heading3"/>
        <w:rPr>
          <w:rFonts w:cs="Arial"/>
          <w:sz w:val="24"/>
          <w:szCs w:val="24"/>
        </w:rPr>
      </w:pPr>
      <w:r w:rsidRPr="00EB6503">
        <w:rPr>
          <w:rFonts w:cs="Arial"/>
          <w:sz w:val="24"/>
          <w:szCs w:val="24"/>
        </w:rPr>
        <w:t>Teaching (for example, CPD, recruitment and retention)</w:t>
      </w:r>
    </w:p>
    <w:p w14:paraId="2A7D5515" w14:textId="54B6C93E" w:rsidR="00E66558" w:rsidRPr="00EB6503" w:rsidRDefault="009D71E8">
      <w:pPr>
        <w:rPr>
          <w:rFonts w:cs="Arial"/>
        </w:rPr>
      </w:pPr>
      <w:r w:rsidRPr="00EB6503">
        <w:rPr>
          <w:rFonts w:cs="Arial"/>
        </w:rPr>
        <w:t xml:space="preserve">Budgeted cost: £ </w:t>
      </w:r>
      <w:r w:rsidR="00EB6503">
        <w:rPr>
          <w:rFonts w:cs="Arial"/>
        </w:rPr>
        <w:t>15000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EB6503"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EB6503" w:rsidRDefault="009D71E8">
            <w:pPr>
              <w:pStyle w:val="TableHeader"/>
              <w:jc w:val="left"/>
              <w:rPr>
                <w:rFonts w:cs="Arial"/>
              </w:rPr>
            </w:pPr>
            <w:r w:rsidRPr="00EB6503">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EB6503" w:rsidRDefault="009D71E8">
            <w:pPr>
              <w:pStyle w:val="TableHeader"/>
              <w:jc w:val="left"/>
              <w:rPr>
                <w:rFonts w:cs="Arial"/>
              </w:rPr>
            </w:pPr>
            <w:r w:rsidRPr="00EB6503">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EB6503" w:rsidRDefault="009D71E8">
            <w:pPr>
              <w:pStyle w:val="TableHeader"/>
              <w:jc w:val="left"/>
              <w:rPr>
                <w:rFonts w:cs="Arial"/>
              </w:rPr>
            </w:pPr>
            <w:r w:rsidRPr="00EB6503">
              <w:rPr>
                <w:rFonts w:cs="Arial"/>
              </w:rPr>
              <w:t>Challenge number(s) addressed</w:t>
            </w:r>
          </w:p>
        </w:tc>
      </w:tr>
      <w:tr w:rsidR="00E66558" w:rsidRPr="00EB6503"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7FDD" w14:textId="77777777" w:rsidR="006B3B57" w:rsidRDefault="008A00B7" w:rsidP="008A00B7">
            <w:pPr>
              <w:suppressAutoHyphens w:val="0"/>
              <w:spacing w:after="0" w:line="240" w:lineRule="auto"/>
              <w:rPr>
                <w:rFonts w:cs="Arial"/>
              </w:rPr>
            </w:pPr>
            <w:r w:rsidRPr="00EB6503">
              <w:rPr>
                <w:rFonts w:cs="Arial"/>
              </w:rPr>
              <w:t xml:space="preserve">Sustaining high quality first teaching in </w:t>
            </w:r>
          </w:p>
          <w:p w14:paraId="72553FEF" w14:textId="77777777" w:rsidR="006B3B57" w:rsidRDefault="008A00B7" w:rsidP="008A00B7">
            <w:pPr>
              <w:suppressAutoHyphens w:val="0"/>
              <w:spacing w:after="0" w:line="240" w:lineRule="auto"/>
              <w:rPr>
                <w:rFonts w:cs="Arial"/>
              </w:rPr>
            </w:pPr>
            <w:r w:rsidRPr="00EB6503">
              <w:rPr>
                <w:rFonts w:cs="Arial"/>
              </w:rPr>
              <w:t xml:space="preserve">reading, </w:t>
            </w:r>
          </w:p>
          <w:p w14:paraId="45F5C152" w14:textId="59A9534F" w:rsidR="006B3B57" w:rsidRDefault="008A00B7" w:rsidP="008A00B7">
            <w:pPr>
              <w:suppressAutoHyphens w:val="0"/>
              <w:spacing w:after="0" w:line="240" w:lineRule="auto"/>
              <w:rPr>
                <w:rFonts w:cs="Arial"/>
              </w:rPr>
            </w:pPr>
            <w:r w:rsidRPr="00EB6503">
              <w:rPr>
                <w:rFonts w:cs="Arial"/>
              </w:rPr>
              <w:t xml:space="preserve">writing </w:t>
            </w:r>
          </w:p>
          <w:p w14:paraId="23CE7FE2" w14:textId="77777777" w:rsidR="006B3B57" w:rsidRDefault="008A00B7" w:rsidP="008A00B7">
            <w:pPr>
              <w:suppressAutoHyphens w:val="0"/>
              <w:spacing w:after="0" w:line="240" w:lineRule="auto"/>
              <w:rPr>
                <w:rFonts w:cs="Arial"/>
              </w:rPr>
            </w:pPr>
            <w:r w:rsidRPr="00EB6503">
              <w:rPr>
                <w:rFonts w:cs="Arial"/>
              </w:rPr>
              <w:t xml:space="preserve">mathematics </w:t>
            </w:r>
          </w:p>
          <w:p w14:paraId="22E9CC32" w14:textId="77777777" w:rsidR="006B3B57" w:rsidRDefault="006B3B57" w:rsidP="008A00B7">
            <w:pPr>
              <w:suppressAutoHyphens w:val="0"/>
              <w:spacing w:after="0" w:line="240" w:lineRule="auto"/>
              <w:rPr>
                <w:rFonts w:cs="Arial"/>
              </w:rPr>
            </w:pPr>
          </w:p>
          <w:p w14:paraId="4B00E488" w14:textId="36061895" w:rsidR="008A00B7" w:rsidRPr="00EB6503" w:rsidRDefault="008A00B7" w:rsidP="008A00B7">
            <w:pPr>
              <w:suppressAutoHyphens w:val="0"/>
              <w:spacing w:after="0" w:line="240" w:lineRule="auto"/>
              <w:rPr>
                <w:rFonts w:cs="Arial"/>
              </w:rPr>
            </w:pPr>
            <w:r w:rsidRPr="00EB6503">
              <w:rPr>
                <w:rFonts w:cs="Arial"/>
              </w:rPr>
              <w:t>to improve outcomes for pupils</w:t>
            </w:r>
          </w:p>
          <w:p w14:paraId="599F5B40" w14:textId="77777777" w:rsidR="008A00B7" w:rsidRPr="00EB6503" w:rsidRDefault="008A00B7" w:rsidP="008A00B7">
            <w:pPr>
              <w:suppressAutoHyphens w:val="0"/>
              <w:spacing w:after="0" w:line="240" w:lineRule="auto"/>
              <w:rPr>
                <w:rFonts w:cs="Arial"/>
              </w:rPr>
            </w:pPr>
          </w:p>
          <w:p w14:paraId="7C4C05A7" w14:textId="079D9052" w:rsidR="008A00B7" w:rsidRPr="00EB6503" w:rsidRDefault="008A00B7" w:rsidP="008A00B7">
            <w:pPr>
              <w:suppressAutoHyphens w:val="0"/>
              <w:spacing w:after="0" w:line="240" w:lineRule="auto"/>
              <w:rPr>
                <w:rFonts w:cs="Arial"/>
              </w:rPr>
            </w:pPr>
            <w:r w:rsidRPr="00EB6503">
              <w:rPr>
                <w:rFonts w:cs="Arial"/>
              </w:rPr>
              <w:t>•CPD – effective CPD to address the issues identified within the School Improvement Plan</w:t>
            </w:r>
          </w:p>
          <w:p w14:paraId="0B81C61E" w14:textId="5975D513" w:rsidR="008A00B7" w:rsidRPr="00EB6503" w:rsidRDefault="008A00B7" w:rsidP="008A00B7">
            <w:pPr>
              <w:suppressAutoHyphens w:val="0"/>
              <w:spacing w:after="0" w:line="240" w:lineRule="auto"/>
              <w:rPr>
                <w:rFonts w:cs="Arial"/>
              </w:rPr>
            </w:pPr>
            <w:r w:rsidRPr="00EB6503">
              <w:rPr>
                <w:rFonts w:cs="Arial"/>
              </w:rPr>
              <w:t>•CPD for NELI and WellComm for targeted staff</w:t>
            </w:r>
          </w:p>
          <w:p w14:paraId="2A7D551A" w14:textId="786800C2" w:rsidR="00E66558" w:rsidRPr="00EB6503" w:rsidRDefault="008A00B7" w:rsidP="008A00B7">
            <w:pPr>
              <w:pStyle w:val="TableRow"/>
              <w:rPr>
                <w:rFonts w:cs="Arial"/>
              </w:rPr>
            </w:pPr>
            <w:r w:rsidRPr="00EB6503">
              <w:rPr>
                <w:rFonts w:cs="Arial"/>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262E" w14:textId="77777777" w:rsidR="008A00B7" w:rsidRPr="00EB6503" w:rsidRDefault="008A00B7" w:rsidP="008A00B7">
            <w:pPr>
              <w:pStyle w:val="TableRowCentered"/>
              <w:jc w:val="left"/>
              <w:rPr>
                <w:rFonts w:cs="Arial"/>
                <w:szCs w:val="24"/>
              </w:rPr>
            </w:pPr>
            <w:r w:rsidRPr="00EB6503">
              <w:rPr>
                <w:rFonts w:cs="Arial"/>
                <w:szCs w:val="24"/>
              </w:rPr>
              <w:t>Ofsted Mathematic Subject Review</w:t>
            </w:r>
          </w:p>
          <w:p w14:paraId="136D8476" w14:textId="77777777" w:rsidR="008A00B7" w:rsidRPr="00EB6503" w:rsidRDefault="008A00B7" w:rsidP="008A00B7">
            <w:pPr>
              <w:pStyle w:val="TableRowCentered"/>
              <w:jc w:val="left"/>
              <w:rPr>
                <w:rFonts w:cs="Arial"/>
                <w:szCs w:val="24"/>
              </w:rPr>
            </w:pPr>
            <w:r w:rsidRPr="00EB6503">
              <w:rPr>
                <w:rFonts w:cs="Arial"/>
                <w:szCs w:val="24"/>
              </w:rPr>
              <w:t>Ensuring pupils have the basic knowledge at their fingertips will best equip them for maths mastery approaches</w:t>
            </w:r>
          </w:p>
          <w:p w14:paraId="10353512" w14:textId="77777777" w:rsidR="00E66558" w:rsidRDefault="00E66558">
            <w:pPr>
              <w:pStyle w:val="TableRowCentered"/>
              <w:jc w:val="left"/>
              <w:rPr>
                <w:rFonts w:cs="Arial"/>
                <w:szCs w:val="24"/>
              </w:rPr>
            </w:pPr>
          </w:p>
          <w:p w14:paraId="5B0B5E8A" w14:textId="77777777" w:rsidR="006B3B57" w:rsidRDefault="006B3B57">
            <w:pPr>
              <w:pStyle w:val="TableRowCentered"/>
              <w:jc w:val="left"/>
              <w:rPr>
                <w:rFonts w:cs="Arial"/>
                <w:szCs w:val="24"/>
              </w:rPr>
            </w:pPr>
            <w:r>
              <w:rPr>
                <w:rFonts w:cs="Arial"/>
                <w:szCs w:val="24"/>
              </w:rPr>
              <w:t xml:space="preserve">EEF-Effective Professional Development Guidance Report </w:t>
            </w:r>
          </w:p>
          <w:p w14:paraId="560E16B2" w14:textId="77777777" w:rsidR="006B3B57" w:rsidRPr="006B3B57" w:rsidRDefault="006B3B57" w:rsidP="006B3B57">
            <w:pPr>
              <w:pStyle w:val="TableRowCentered"/>
              <w:numPr>
                <w:ilvl w:val="0"/>
                <w:numId w:val="14"/>
              </w:numPr>
              <w:jc w:val="left"/>
              <w:rPr>
                <w:rFonts w:cs="Arial"/>
                <w:szCs w:val="24"/>
              </w:rPr>
            </w:pPr>
            <w:r>
              <w:t xml:space="preserve">shows that what happens in the classroom makes the biggest difference to children’s progress – improving teaching quality generally leads to greater improvements at lower cost than structural changes. </w:t>
            </w:r>
          </w:p>
          <w:p w14:paraId="2A7D551B" w14:textId="1EE1C34D" w:rsidR="006B3B57" w:rsidRPr="00EB6503" w:rsidRDefault="006B3B57" w:rsidP="006B3B57">
            <w:pPr>
              <w:pStyle w:val="TableRowCentered"/>
              <w:numPr>
                <w:ilvl w:val="0"/>
                <w:numId w:val="14"/>
              </w:numPr>
              <w:jc w:val="left"/>
              <w:rPr>
                <w:rFonts w:cs="Arial"/>
                <w:szCs w:val="24"/>
              </w:rPr>
            </w:pPr>
            <w:r>
              <w:t>There is particularly good evidence around the potential impact of teacher professional development. Good teaching for all pupils has a particular benefit for 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1170C0E" w:rsidR="00E66558" w:rsidRPr="00EB6503" w:rsidRDefault="008A00B7">
            <w:pPr>
              <w:pStyle w:val="TableRowCentered"/>
              <w:jc w:val="left"/>
              <w:rPr>
                <w:rFonts w:cs="Arial"/>
                <w:szCs w:val="24"/>
              </w:rPr>
            </w:pPr>
            <w:r w:rsidRPr="00EB6503">
              <w:rPr>
                <w:rFonts w:cs="Arial"/>
                <w:szCs w:val="24"/>
              </w:rPr>
              <w:t>3</w:t>
            </w:r>
          </w:p>
        </w:tc>
      </w:tr>
      <w:tr w:rsidR="00E66558" w:rsidRPr="00EB6503"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07BE" w14:textId="07F5EA24" w:rsidR="008A00B7" w:rsidRDefault="008A00B7" w:rsidP="008A00B7">
            <w:pPr>
              <w:pStyle w:val="TableRow"/>
              <w:rPr>
                <w:rFonts w:cs="Arial"/>
              </w:rPr>
            </w:pPr>
            <w:r w:rsidRPr="00EB6503">
              <w:rPr>
                <w:rFonts w:cs="Arial"/>
              </w:rPr>
              <w:t>To improve KS1 PP pupils’ ability in phonics &amp; reading fluency; phonological awareness and letter sound knowledge, oral blending, sight reading of phonetically irregular words, their ability to read fluently.</w:t>
            </w:r>
          </w:p>
          <w:p w14:paraId="002413E4" w14:textId="0AFE9840" w:rsidR="006B3B57" w:rsidRDefault="006B3B57" w:rsidP="008A00B7">
            <w:pPr>
              <w:pStyle w:val="TableRow"/>
              <w:rPr>
                <w:rFonts w:cs="Arial"/>
              </w:rPr>
            </w:pPr>
          </w:p>
          <w:p w14:paraId="2A7D551E" w14:textId="3639BE3D" w:rsidR="00E66558" w:rsidRPr="00EB6503" w:rsidRDefault="00E66558" w:rsidP="008A00B7">
            <w:pPr>
              <w:pStyle w:val="TableRow"/>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137C8" w14:textId="77777777" w:rsidR="006B3B57" w:rsidRDefault="006B3B57">
            <w:pPr>
              <w:pStyle w:val="TableRowCentered"/>
              <w:jc w:val="left"/>
              <w:rPr>
                <w:rFonts w:cs="Arial"/>
                <w:szCs w:val="24"/>
              </w:rPr>
            </w:pPr>
            <w:r>
              <w:rPr>
                <w:rFonts w:cs="Arial"/>
                <w:szCs w:val="24"/>
              </w:rPr>
              <w:t>EEF-Effective Professional Development Guidance Report</w:t>
            </w:r>
          </w:p>
          <w:p w14:paraId="48E666EE" w14:textId="77777777" w:rsidR="006B3B57" w:rsidRDefault="006B3B57">
            <w:pPr>
              <w:pStyle w:val="TableRowCentered"/>
              <w:jc w:val="left"/>
              <w:rPr>
                <w:rFonts w:cs="Arial"/>
                <w:szCs w:val="24"/>
              </w:rPr>
            </w:pPr>
          </w:p>
          <w:p w14:paraId="2A7D551F" w14:textId="1F95F77A" w:rsidR="00E66558" w:rsidRPr="00EB6503" w:rsidRDefault="006B3B57">
            <w:pPr>
              <w:pStyle w:val="TableRowCentered"/>
              <w:jc w:val="left"/>
              <w:rPr>
                <w:rFonts w:cs="Arial"/>
                <w:szCs w:val="24"/>
              </w:rPr>
            </w:pPr>
            <w:r w:rsidRPr="00EB6503">
              <w:rPr>
                <w:rFonts w:cs="Arial"/>
                <w:szCs w:val="24"/>
              </w:rPr>
              <w:t>EEF –Phonics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2E1FAD2" w:rsidR="00E66558" w:rsidRPr="00EB6503" w:rsidRDefault="00EB6503">
            <w:pPr>
              <w:pStyle w:val="TableRowCentered"/>
              <w:jc w:val="left"/>
              <w:rPr>
                <w:rFonts w:cs="Arial"/>
                <w:szCs w:val="24"/>
              </w:rPr>
            </w:pPr>
            <w:r>
              <w:rPr>
                <w:rFonts w:cs="Arial"/>
                <w:szCs w:val="24"/>
              </w:rPr>
              <w:t>3</w:t>
            </w:r>
          </w:p>
        </w:tc>
      </w:tr>
      <w:tr w:rsidR="008A00B7" w:rsidRPr="00EB6503" w14:paraId="085BD4B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1771" w14:textId="1CB5C53B" w:rsidR="008A00B7" w:rsidRPr="00EB6503" w:rsidRDefault="00C21286" w:rsidP="00C21286">
            <w:pPr>
              <w:pStyle w:val="TableRow"/>
              <w:rPr>
                <w:rFonts w:cs="Arial"/>
              </w:rPr>
            </w:pPr>
            <w:r w:rsidRPr="00EB6503">
              <w:rPr>
                <w:rFonts w:cs="Arial"/>
              </w:rPr>
              <w:lastRenderedPageBreak/>
              <w:t xml:space="preserve">Embed communication and language approaches across the curriculum to improve spoken language skills, expressive vocabulary.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204A" w14:textId="46CF5C4A" w:rsidR="00C21286" w:rsidRPr="00EB6503" w:rsidRDefault="00C21286">
            <w:pPr>
              <w:pStyle w:val="TableRowCentered"/>
              <w:jc w:val="left"/>
              <w:rPr>
                <w:rFonts w:cs="Arial"/>
                <w:szCs w:val="24"/>
              </w:rPr>
            </w:pPr>
            <w:r w:rsidRPr="00EB6503">
              <w:rPr>
                <w:rFonts w:cs="Arial"/>
                <w:szCs w:val="24"/>
              </w:rPr>
              <w:t xml:space="preserve">EEF – Communication and language approaches </w:t>
            </w:r>
          </w:p>
          <w:p w14:paraId="09891D26" w14:textId="33FB56F7" w:rsidR="008A00B7" w:rsidRPr="00EB6503" w:rsidRDefault="008A00B7">
            <w:pPr>
              <w:pStyle w:val="TableRowCentered"/>
              <w:jc w:val="left"/>
              <w:rPr>
                <w:rFonts w:cs="Arial"/>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FF23" w14:textId="4558F44E" w:rsidR="008A00B7" w:rsidRPr="00EB6503" w:rsidRDefault="00EB6503">
            <w:pPr>
              <w:pStyle w:val="TableRowCentered"/>
              <w:jc w:val="left"/>
              <w:rPr>
                <w:rFonts w:cs="Arial"/>
                <w:szCs w:val="24"/>
              </w:rPr>
            </w:pPr>
            <w:r>
              <w:rPr>
                <w:rFonts w:cs="Arial"/>
                <w:szCs w:val="24"/>
              </w:rPr>
              <w:t>3</w:t>
            </w:r>
          </w:p>
        </w:tc>
      </w:tr>
      <w:tr w:rsidR="008A00B7" w:rsidRPr="00EB6503" w14:paraId="1AD58BD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CDCE1" w14:textId="52B73F94" w:rsidR="008A00B7" w:rsidRPr="00EB6503" w:rsidRDefault="00C21286" w:rsidP="00C21286">
            <w:pPr>
              <w:pStyle w:val="TableRow"/>
              <w:rPr>
                <w:rFonts w:cs="Arial"/>
                <w:i/>
              </w:rPr>
            </w:pPr>
            <w:r w:rsidRPr="00EB6503">
              <w:rPr>
                <w:rFonts w:cs="Arial"/>
              </w:rPr>
              <w:t xml:space="preserve">DfE validated Systematic Synthetic Phonics programme Read Write Inc re training for all staff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F14A0" w14:textId="77777777" w:rsidR="008A00B7" w:rsidRDefault="00C21286">
            <w:pPr>
              <w:pStyle w:val="TableRowCentered"/>
              <w:jc w:val="left"/>
              <w:rPr>
                <w:rFonts w:cs="Arial"/>
                <w:szCs w:val="24"/>
              </w:rPr>
            </w:pPr>
            <w:r w:rsidRPr="00EB6503">
              <w:rPr>
                <w:rFonts w:cs="Arial"/>
                <w:szCs w:val="24"/>
              </w:rPr>
              <w:t xml:space="preserve">EEF –Phonics </w:t>
            </w:r>
          </w:p>
          <w:p w14:paraId="17A12902" w14:textId="77777777" w:rsidR="006B3B57" w:rsidRDefault="006B3B57">
            <w:pPr>
              <w:pStyle w:val="TableRowCentered"/>
              <w:jc w:val="left"/>
              <w:rPr>
                <w:rFonts w:cs="Arial"/>
                <w:szCs w:val="24"/>
              </w:rPr>
            </w:pPr>
          </w:p>
          <w:p w14:paraId="10B28081" w14:textId="4DC4F2BD" w:rsidR="006B3B57" w:rsidRPr="00EB6503" w:rsidRDefault="006B3B57">
            <w:pPr>
              <w:pStyle w:val="TableRowCentered"/>
              <w:jc w:val="left"/>
              <w:rPr>
                <w:rFonts w:cs="Arial"/>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8365" w14:textId="0EA73778" w:rsidR="008A00B7" w:rsidRPr="00EB6503" w:rsidRDefault="00EB6503">
            <w:pPr>
              <w:pStyle w:val="TableRowCentered"/>
              <w:jc w:val="left"/>
              <w:rPr>
                <w:rFonts w:cs="Arial"/>
                <w:szCs w:val="24"/>
              </w:rPr>
            </w:pPr>
            <w:r>
              <w:rPr>
                <w:rFonts w:cs="Arial"/>
                <w:szCs w:val="24"/>
              </w:rPr>
              <w:t>3</w:t>
            </w:r>
          </w:p>
        </w:tc>
      </w:tr>
    </w:tbl>
    <w:p w14:paraId="2A7D5522" w14:textId="77777777" w:rsidR="00E66558" w:rsidRPr="00EB6503" w:rsidRDefault="00E66558">
      <w:pPr>
        <w:keepNext/>
        <w:spacing w:after="60"/>
        <w:outlineLvl w:val="1"/>
        <w:rPr>
          <w:rFonts w:cs="Arial"/>
        </w:rPr>
      </w:pPr>
    </w:p>
    <w:p w14:paraId="2A7D5523" w14:textId="1DC08891" w:rsidR="00E66558" w:rsidRPr="00EB6503" w:rsidRDefault="009D71E8">
      <w:pPr>
        <w:rPr>
          <w:rFonts w:cs="Arial"/>
          <w:b/>
          <w:bCs/>
          <w:color w:val="104F75"/>
        </w:rPr>
      </w:pPr>
      <w:r w:rsidRPr="00EB6503">
        <w:rPr>
          <w:rFonts w:cs="Arial"/>
          <w:b/>
          <w:bCs/>
          <w:color w:val="104F75"/>
        </w:rPr>
        <w:t xml:space="preserve">Targeted academic support (for example, </w:t>
      </w:r>
      <w:r w:rsidR="00D33FE5" w:rsidRPr="00EB6503">
        <w:rPr>
          <w:rFonts w:cs="Arial"/>
          <w:b/>
          <w:bCs/>
          <w:color w:val="104F75"/>
        </w:rPr>
        <w:t xml:space="preserve">tutoring, one-to-one support </w:t>
      </w:r>
      <w:r w:rsidRPr="00EB6503">
        <w:rPr>
          <w:rFonts w:cs="Arial"/>
          <w:b/>
          <w:bCs/>
          <w:color w:val="104F75"/>
        </w:rPr>
        <w:t xml:space="preserve">structured interventions) </w:t>
      </w:r>
    </w:p>
    <w:p w14:paraId="2A7D5524" w14:textId="1A9D8B1B" w:rsidR="00E66558" w:rsidRPr="00EB6503" w:rsidRDefault="009D71E8">
      <w:pPr>
        <w:rPr>
          <w:rFonts w:cs="Arial"/>
        </w:rPr>
      </w:pPr>
      <w:r w:rsidRPr="00EB6503">
        <w:rPr>
          <w:rFonts w:cs="Arial"/>
        </w:rPr>
        <w:t xml:space="preserve">Budgeted cost: £ </w:t>
      </w:r>
      <w:r w:rsidR="00C030C1" w:rsidRPr="00EB6503">
        <w:rPr>
          <w:rFonts w:cs="Arial"/>
          <w:i/>
          <w:iCs/>
        </w:rPr>
        <w:t>12000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EB6503"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EB6503" w:rsidRDefault="009D71E8">
            <w:pPr>
              <w:pStyle w:val="TableHeader"/>
              <w:jc w:val="left"/>
              <w:rPr>
                <w:rFonts w:cs="Arial"/>
              </w:rPr>
            </w:pPr>
            <w:r w:rsidRPr="00EB6503">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EB6503" w:rsidRDefault="009D71E8">
            <w:pPr>
              <w:pStyle w:val="TableHeader"/>
              <w:jc w:val="left"/>
              <w:rPr>
                <w:rFonts w:cs="Arial"/>
              </w:rPr>
            </w:pPr>
            <w:r w:rsidRPr="00EB6503">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EB6503" w:rsidRDefault="009D71E8">
            <w:pPr>
              <w:pStyle w:val="TableHeader"/>
              <w:jc w:val="left"/>
              <w:rPr>
                <w:rFonts w:cs="Arial"/>
              </w:rPr>
            </w:pPr>
            <w:r w:rsidRPr="00EB6503">
              <w:rPr>
                <w:rFonts w:cs="Arial"/>
              </w:rPr>
              <w:t>Challenge number(s) addressed</w:t>
            </w:r>
          </w:p>
        </w:tc>
      </w:tr>
      <w:tr w:rsidR="00E66558" w:rsidRPr="00EB6503"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D6B95B2" w:rsidR="00E66558" w:rsidRPr="00EB6503" w:rsidRDefault="00131089">
            <w:pPr>
              <w:pStyle w:val="TableRow"/>
              <w:rPr>
                <w:rFonts w:cs="Arial"/>
              </w:rPr>
            </w:pPr>
            <w:r w:rsidRPr="00EB6503">
              <w:rPr>
                <w:rFonts w:cs="Arial"/>
                <w:iCs/>
              </w:rPr>
              <w:t>One to one support for PP pupils to narrow the gap in maths – focus on fluency and number acquisition (and maths mastery)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8F2B3" w14:textId="77777777" w:rsidR="00EB6503" w:rsidRPr="00EB6503" w:rsidRDefault="00EB6503" w:rsidP="00EB6503">
            <w:pPr>
              <w:pStyle w:val="TableRowCentered"/>
              <w:jc w:val="left"/>
              <w:rPr>
                <w:rFonts w:cs="Arial"/>
                <w:szCs w:val="24"/>
              </w:rPr>
            </w:pPr>
            <w:r w:rsidRPr="00EB6503">
              <w:rPr>
                <w:rFonts w:cs="Arial"/>
                <w:szCs w:val="24"/>
              </w:rPr>
              <w:t xml:space="preserve">EEF – Small group tuition </w:t>
            </w:r>
          </w:p>
          <w:p w14:paraId="24638077" w14:textId="77777777" w:rsidR="00EB6503" w:rsidRPr="00EB6503" w:rsidRDefault="00EB6503" w:rsidP="00EB6503">
            <w:pPr>
              <w:pStyle w:val="TableRowCentered"/>
              <w:jc w:val="left"/>
              <w:rPr>
                <w:rFonts w:cs="Arial"/>
                <w:szCs w:val="24"/>
              </w:rPr>
            </w:pPr>
            <w:r w:rsidRPr="00EB6503">
              <w:rPr>
                <w:rFonts w:cs="Arial"/>
                <w:szCs w:val="24"/>
              </w:rPr>
              <w:t xml:space="preserve">EEF – one to one tuition </w:t>
            </w:r>
          </w:p>
          <w:p w14:paraId="2A7D552A" w14:textId="4484E52E" w:rsidR="00E66558" w:rsidRPr="00EB6503" w:rsidRDefault="00E66558">
            <w:pPr>
              <w:pStyle w:val="TableRowCentered"/>
              <w:jc w:val="left"/>
              <w:rPr>
                <w:rFonts w:cs="Arial"/>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B9D5762" w:rsidR="00E66558" w:rsidRPr="00EB6503" w:rsidRDefault="00EB6503">
            <w:pPr>
              <w:pStyle w:val="TableRowCentered"/>
              <w:jc w:val="left"/>
              <w:rPr>
                <w:rFonts w:cs="Arial"/>
                <w:szCs w:val="24"/>
              </w:rPr>
            </w:pPr>
            <w:r>
              <w:rPr>
                <w:rFonts w:cs="Arial"/>
                <w:szCs w:val="24"/>
              </w:rPr>
              <w:t>3</w:t>
            </w:r>
          </w:p>
        </w:tc>
      </w:tr>
      <w:tr w:rsidR="002D77F3" w:rsidRPr="00EB6503" w14:paraId="62B88F7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C88A0" w14:textId="6A10BE2B" w:rsidR="002D77F3" w:rsidRPr="00EB6503" w:rsidRDefault="002D77F3">
            <w:pPr>
              <w:pStyle w:val="TableRow"/>
              <w:rPr>
                <w:rFonts w:cs="Arial"/>
                <w:iCs/>
              </w:rPr>
            </w:pPr>
            <w:r w:rsidRPr="00EB6503">
              <w:rPr>
                <w:rFonts w:cs="Arial"/>
                <w:iCs/>
                <w:color w:val="auto"/>
                <w:lang w:val="en-US"/>
              </w:rPr>
              <w:t>Additional phonics sessions targeted for disadvantaged pupils who require further phonics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6F36D" w14:textId="77777777" w:rsidR="00522B87" w:rsidRPr="00EB6503" w:rsidRDefault="00522B87" w:rsidP="00522B87">
            <w:pPr>
              <w:pStyle w:val="TableRowCentered"/>
              <w:jc w:val="left"/>
              <w:rPr>
                <w:rFonts w:cs="Arial"/>
                <w:szCs w:val="24"/>
              </w:rPr>
            </w:pPr>
            <w:r w:rsidRPr="00EB6503">
              <w:rPr>
                <w:rFonts w:cs="Arial"/>
                <w:szCs w:val="24"/>
              </w:rPr>
              <w:t xml:space="preserve">EEF – Small group tuition </w:t>
            </w:r>
          </w:p>
          <w:p w14:paraId="4B759442" w14:textId="77777777" w:rsidR="00522B87" w:rsidRPr="00EB6503" w:rsidRDefault="00522B87" w:rsidP="00522B87">
            <w:pPr>
              <w:pStyle w:val="TableRowCentered"/>
              <w:jc w:val="left"/>
              <w:rPr>
                <w:rFonts w:cs="Arial"/>
                <w:szCs w:val="24"/>
              </w:rPr>
            </w:pPr>
            <w:r w:rsidRPr="00EB6503">
              <w:rPr>
                <w:rFonts w:cs="Arial"/>
                <w:szCs w:val="24"/>
              </w:rPr>
              <w:t xml:space="preserve">EEF – one to one tuition </w:t>
            </w:r>
          </w:p>
          <w:p w14:paraId="19F231ED" w14:textId="3AF19902" w:rsidR="002D77F3" w:rsidRPr="00EB6503" w:rsidRDefault="00CE7DDD">
            <w:pPr>
              <w:pStyle w:val="TableRowCentered"/>
              <w:jc w:val="left"/>
              <w:rPr>
                <w:rFonts w:cs="Arial"/>
                <w:szCs w:val="24"/>
              </w:rPr>
            </w:pPr>
            <w:r w:rsidRPr="00EB6503">
              <w:rPr>
                <w:rFonts w:cs="Arial"/>
                <w:szCs w:val="24"/>
              </w:rPr>
              <w:t xml:space="preserve">EEF – Phonics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15BB" w14:textId="0FCA6FF1" w:rsidR="002D77F3" w:rsidRPr="00EB6503" w:rsidRDefault="00EB6503">
            <w:pPr>
              <w:pStyle w:val="TableRowCentered"/>
              <w:jc w:val="left"/>
              <w:rPr>
                <w:rFonts w:cs="Arial"/>
                <w:szCs w:val="24"/>
              </w:rPr>
            </w:pPr>
            <w:r>
              <w:rPr>
                <w:rFonts w:cs="Arial"/>
                <w:szCs w:val="24"/>
              </w:rPr>
              <w:t>3</w:t>
            </w:r>
          </w:p>
        </w:tc>
      </w:tr>
      <w:tr w:rsidR="00E66558" w:rsidRPr="00EB6503"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FB684CC" w:rsidR="00E66558" w:rsidRPr="00EB6503" w:rsidRDefault="00131089">
            <w:pPr>
              <w:pStyle w:val="TableRow"/>
              <w:rPr>
                <w:rFonts w:cs="Arial"/>
                <w:i/>
              </w:rPr>
            </w:pPr>
            <w:r w:rsidRPr="00EB6503">
              <w:rPr>
                <w:rFonts w:cs="Arial"/>
              </w:rPr>
              <w:t>ESLA Support for vulnerable learners/PP/SEND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1B315B53" w:rsidR="00E66558" w:rsidRPr="00EB6503" w:rsidRDefault="00EB6503">
            <w:pPr>
              <w:pStyle w:val="TableRowCentered"/>
              <w:jc w:val="left"/>
              <w:rPr>
                <w:rFonts w:cs="Arial"/>
                <w:szCs w:val="24"/>
              </w:rPr>
            </w:pPr>
            <w:r w:rsidRPr="00EB6503">
              <w:rPr>
                <w:rFonts w:cs="Arial"/>
                <w:szCs w:val="24"/>
              </w:rPr>
              <w:t>EEF – Emotional and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F0C0EE5" w:rsidR="00E66558" w:rsidRPr="00EB6503" w:rsidRDefault="00EB6503">
            <w:pPr>
              <w:pStyle w:val="TableRowCentered"/>
              <w:jc w:val="left"/>
              <w:rPr>
                <w:rFonts w:cs="Arial"/>
                <w:szCs w:val="24"/>
              </w:rPr>
            </w:pPr>
            <w:r>
              <w:rPr>
                <w:rFonts w:cs="Arial"/>
                <w:szCs w:val="24"/>
              </w:rPr>
              <w:t>1,5,6</w:t>
            </w:r>
          </w:p>
        </w:tc>
      </w:tr>
      <w:tr w:rsidR="002D77F3" w:rsidRPr="00EB6503" w14:paraId="353150A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4B03" w14:textId="77777777" w:rsidR="002D77F3" w:rsidRPr="00EB6503" w:rsidRDefault="002D77F3" w:rsidP="002D77F3">
            <w:pPr>
              <w:pStyle w:val="TableRow"/>
              <w:rPr>
                <w:rFonts w:cs="Arial"/>
                <w:iCs/>
                <w:color w:val="auto"/>
                <w:lang w:val="en-US"/>
              </w:rPr>
            </w:pPr>
            <w:r w:rsidRPr="00EB6503">
              <w:rPr>
                <w:rFonts w:cs="Arial"/>
                <w:iCs/>
                <w:color w:val="auto"/>
                <w:lang w:val="en-US"/>
              </w:rPr>
              <w:t xml:space="preserve">National Tutoring Pro-gramme to provide tuition and school-led tutoring for pupils whose education has been most impacted by the pandemic. </w:t>
            </w:r>
          </w:p>
          <w:p w14:paraId="00EE654E" w14:textId="77777777" w:rsidR="002D77F3" w:rsidRPr="00EB6503" w:rsidRDefault="002D77F3" w:rsidP="002D77F3">
            <w:pPr>
              <w:pStyle w:val="TableRow"/>
              <w:rPr>
                <w:rFonts w:cs="Arial"/>
                <w:iCs/>
                <w:color w:val="auto"/>
                <w:lang w:val="en-US"/>
              </w:rPr>
            </w:pPr>
          </w:p>
          <w:p w14:paraId="63CAE0BC" w14:textId="1E576E8A" w:rsidR="002D77F3" w:rsidRPr="00EB6503" w:rsidRDefault="002D77F3" w:rsidP="002D77F3">
            <w:pPr>
              <w:pStyle w:val="TableRow"/>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1A9C" w14:textId="77777777" w:rsidR="00522B87" w:rsidRPr="00EB6503" w:rsidRDefault="00522B87" w:rsidP="00522B87">
            <w:pPr>
              <w:pStyle w:val="TableRowCentered"/>
              <w:jc w:val="left"/>
              <w:rPr>
                <w:rFonts w:cs="Arial"/>
                <w:szCs w:val="24"/>
              </w:rPr>
            </w:pPr>
            <w:r w:rsidRPr="00EB6503">
              <w:rPr>
                <w:rFonts w:cs="Arial"/>
                <w:szCs w:val="24"/>
              </w:rPr>
              <w:t xml:space="preserve">EEF – Small group tuition </w:t>
            </w:r>
          </w:p>
          <w:p w14:paraId="3DB92678" w14:textId="61CA439D" w:rsidR="002D77F3" w:rsidRPr="00EB6503" w:rsidRDefault="002D77F3" w:rsidP="00522B87">
            <w:pPr>
              <w:pStyle w:val="TableRowCentered"/>
              <w:jc w:val="left"/>
              <w:rPr>
                <w:rFonts w:cs="Arial"/>
                <w:szCs w:val="24"/>
              </w:rPr>
            </w:pPr>
            <w:r w:rsidRPr="00EB6503">
              <w:rPr>
                <w:rFonts w:cs="Arial"/>
                <w:szCs w:val="24"/>
              </w:rPr>
              <w:t xml:space="preserve">EEF – one to one tuition </w:t>
            </w:r>
          </w:p>
          <w:p w14:paraId="77056CD8" w14:textId="77777777" w:rsidR="00522B87" w:rsidRPr="00EB6503" w:rsidRDefault="00522B87">
            <w:pPr>
              <w:pStyle w:val="TableRowCentered"/>
              <w:jc w:val="left"/>
              <w:rPr>
                <w:rFonts w:cs="Arial"/>
                <w:szCs w:val="24"/>
              </w:rPr>
            </w:pPr>
          </w:p>
          <w:p w14:paraId="791C836E" w14:textId="5F458D1A" w:rsidR="00522B87" w:rsidRPr="00EB6503" w:rsidRDefault="00522B87">
            <w:pPr>
              <w:pStyle w:val="TableRowCentered"/>
              <w:jc w:val="left"/>
              <w:rPr>
                <w:rFonts w:cs="Arial"/>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BD2" w14:textId="1408FBCE" w:rsidR="002D77F3" w:rsidRPr="00EB6503" w:rsidRDefault="00EB6503">
            <w:pPr>
              <w:pStyle w:val="TableRowCentered"/>
              <w:jc w:val="left"/>
              <w:rPr>
                <w:rFonts w:cs="Arial"/>
                <w:szCs w:val="24"/>
              </w:rPr>
            </w:pPr>
            <w:r>
              <w:rPr>
                <w:rFonts w:cs="Arial"/>
                <w:szCs w:val="24"/>
              </w:rPr>
              <w:t>3</w:t>
            </w:r>
          </w:p>
        </w:tc>
      </w:tr>
    </w:tbl>
    <w:p w14:paraId="2A7D5531" w14:textId="77777777" w:rsidR="00E66558" w:rsidRPr="00EB6503" w:rsidRDefault="00E66558">
      <w:pPr>
        <w:spacing w:after="0"/>
        <w:rPr>
          <w:rFonts w:cs="Arial"/>
          <w:b/>
          <w:color w:val="104F75"/>
        </w:rPr>
      </w:pPr>
    </w:p>
    <w:p w14:paraId="2A7D5532" w14:textId="59A68BC3" w:rsidR="00E66558" w:rsidRPr="00EB6503" w:rsidRDefault="009D71E8">
      <w:pPr>
        <w:rPr>
          <w:rFonts w:cs="Arial"/>
          <w:b/>
          <w:color w:val="104F75"/>
        </w:rPr>
      </w:pPr>
      <w:r w:rsidRPr="00EB6503">
        <w:rPr>
          <w:rFonts w:cs="Arial"/>
          <w:b/>
          <w:color w:val="104F75"/>
        </w:rPr>
        <w:t>Wider strategies (for example, related to attendance, behaviour, wellbeing)</w:t>
      </w:r>
    </w:p>
    <w:p w14:paraId="2A7D5533" w14:textId="2EFC8800" w:rsidR="00E66558" w:rsidRPr="00EB6503" w:rsidRDefault="00C030C1">
      <w:pPr>
        <w:spacing w:before="240" w:after="120"/>
        <w:rPr>
          <w:rFonts w:cs="Arial"/>
        </w:rPr>
      </w:pPr>
      <w:r w:rsidRPr="00EB6503">
        <w:rPr>
          <w:rFonts w:cs="Arial"/>
        </w:rPr>
        <w:lastRenderedPageBreak/>
        <w:t>Budgeted cost: £6000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EB6503"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EB6503" w:rsidRDefault="009D71E8">
            <w:pPr>
              <w:pStyle w:val="TableHeader"/>
              <w:jc w:val="left"/>
              <w:rPr>
                <w:rFonts w:cs="Arial"/>
              </w:rPr>
            </w:pPr>
            <w:r w:rsidRPr="00EB6503">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EB6503" w:rsidRDefault="009D71E8">
            <w:pPr>
              <w:pStyle w:val="TableHeader"/>
              <w:jc w:val="left"/>
              <w:rPr>
                <w:rFonts w:cs="Arial"/>
              </w:rPr>
            </w:pPr>
            <w:r w:rsidRPr="00EB6503">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EB6503" w:rsidRDefault="009D71E8">
            <w:pPr>
              <w:pStyle w:val="TableHeader"/>
              <w:jc w:val="left"/>
              <w:rPr>
                <w:rFonts w:cs="Arial"/>
              </w:rPr>
            </w:pPr>
            <w:r w:rsidRPr="00EB6503">
              <w:rPr>
                <w:rFonts w:cs="Arial"/>
              </w:rPr>
              <w:t>Challenge number(s) addressed</w:t>
            </w:r>
          </w:p>
        </w:tc>
      </w:tr>
      <w:tr w:rsidR="00E66558" w:rsidRPr="00EB6503"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5E266" w14:textId="42A4CAE0" w:rsidR="00131089" w:rsidRPr="00EB6503" w:rsidRDefault="00131089" w:rsidP="00131089">
            <w:pPr>
              <w:pStyle w:val="TableRow"/>
              <w:rPr>
                <w:rFonts w:cs="Arial"/>
              </w:rPr>
            </w:pPr>
            <w:r w:rsidRPr="00EB6503">
              <w:rPr>
                <w:rFonts w:cs="Arial"/>
              </w:rPr>
              <w:t>Staff trained in Child Mental Health</w:t>
            </w:r>
          </w:p>
          <w:p w14:paraId="516B1E79" w14:textId="77777777" w:rsidR="00131089" w:rsidRPr="00EB6503" w:rsidRDefault="00131089" w:rsidP="00131089">
            <w:pPr>
              <w:pStyle w:val="TableRow"/>
              <w:rPr>
                <w:rFonts w:cs="Arial"/>
              </w:rPr>
            </w:pPr>
            <w:r w:rsidRPr="00EB6503">
              <w:rPr>
                <w:rFonts w:cs="Arial"/>
              </w:rPr>
              <w:t>Child Mental Health Ambassador</w:t>
            </w:r>
          </w:p>
          <w:p w14:paraId="2A7D5538" w14:textId="157CE35F" w:rsidR="00E66558" w:rsidRPr="00EB6503" w:rsidRDefault="00131089" w:rsidP="00131089">
            <w:pPr>
              <w:pStyle w:val="TableRow"/>
              <w:rPr>
                <w:rFonts w:cs="Arial"/>
              </w:rPr>
            </w:pPr>
            <w:r w:rsidRPr="00EB6503">
              <w:rPr>
                <w:rFonts w:cs="Arial"/>
              </w:rPr>
              <w:t>ELSA support for most vulnerable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719F1BE" w:rsidR="00E66558" w:rsidRPr="00EB6503" w:rsidRDefault="00C030C1">
            <w:pPr>
              <w:pStyle w:val="TableRowCentered"/>
              <w:jc w:val="left"/>
              <w:rPr>
                <w:rFonts w:cs="Arial"/>
                <w:szCs w:val="24"/>
              </w:rPr>
            </w:pPr>
            <w:r w:rsidRPr="00EB6503">
              <w:rPr>
                <w:rFonts w:cs="Arial"/>
                <w:szCs w:val="24"/>
              </w:rPr>
              <w:t xml:space="preserve">EEF – Emotional and Emotional Learning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272A79E" w:rsidR="00E66558" w:rsidRPr="00EB6503" w:rsidRDefault="00C030C1">
            <w:pPr>
              <w:pStyle w:val="TableRowCentered"/>
              <w:jc w:val="left"/>
              <w:rPr>
                <w:rFonts w:cs="Arial"/>
                <w:szCs w:val="24"/>
              </w:rPr>
            </w:pPr>
            <w:r w:rsidRPr="00EB6503">
              <w:rPr>
                <w:rFonts w:cs="Arial"/>
                <w:szCs w:val="24"/>
              </w:rPr>
              <w:t>1</w:t>
            </w:r>
          </w:p>
        </w:tc>
      </w:tr>
      <w:tr w:rsidR="00E66558" w:rsidRPr="00EB6503"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C9F02" w14:textId="77777777" w:rsidR="00131089" w:rsidRPr="00EB6503" w:rsidRDefault="00131089" w:rsidP="00131089">
            <w:pPr>
              <w:pStyle w:val="TableRow"/>
              <w:rPr>
                <w:rFonts w:cs="Arial"/>
              </w:rPr>
            </w:pPr>
            <w:r w:rsidRPr="00EB6503">
              <w:rPr>
                <w:rFonts w:cs="Arial"/>
              </w:rPr>
              <w:t>To provide targeted support around well-being and mental health for our disadvantaged pupils</w:t>
            </w:r>
          </w:p>
          <w:p w14:paraId="7ADD0848" w14:textId="77777777" w:rsidR="00131089" w:rsidRPr="00EB6503" w:rsidRDefault="00131089" w:rsidP="00131089">
            <w:pPr>
              <w:pStyle w:val="TableRow"/>
              <w:rPr>
                <w:rFonts w:cs="Arial"/>
              </w:rPr>
            </w:pPr>
          </w:p>
          <w:p w14:paraId="2A7D553C" w14:textId="0C93BC67" w:rsidR="00E66558" w:rsidRPr="00EB6503" w:rsidRDefault="00131089" w:rsidP="00131089">
            <w:pPr>
              <w:pStyle w:val="TableRow"/>
              <w:rPr>
                <w:rFonts w:cs="Arial"/>
                <w:i/>
              </w:rPr>
            </w:pPr>
            <w:r w:rsidRPr="00EB6503">
              <w:rPr>
                <w:rFonts w:cs="Arial"/>
              </w:rPr>
              <w:t>Lunchtime activities to provide high quality games and activities to engage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271D7F63" w:rsidR="00E66558" w:rsidRPr="00EB6503" w:rsidRDefault="00C030C1">
            <w:pPr>
              <w:pStyle w:val="TableRowCentered"/>
              <w:jc w:val="left"/>
              <w:rPr>
                <w:rFonts w:cs="Arial"/>
                <w:szCs w:val="24"/>
              </w:rPr>
            </w:pPr>
            <w:r w:rsidRPr="00EB6503">
              <w:rPr>
                <w:rFonts w:cs="Arial"/>
                <w:szCs w:val="24"/>
              </w:rPr>
              <w:t>EEF – Emotional and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3BF0E27" w:rsidR="00E66558" w:rsidRPr="00EB6503" w:rsidRDefault="00C030C1">
            <w:pPr>
              <w:pStyle w:val="TableRowCentered"/>
              <w:jc w:val="left"/>
              <w:rPr>
                <w:rFonts w:cs="Arial"/>
                <w:szCs w:val="24"/>
              </w:rPr>
            </w:pPr>
            <w:r w:rsidRPr="00EB6503">
              <w:rPr>
                <w:rFonts w:cs="Arial"/>
                <w:szCs w:val="24"/>
              </w:rPr>
              <w:t>1,5,6</w:t>
            </w:r>
          </w:p>
        </w:tc>
      </w:tr>
      <w:tr w:rsidR="00131089" w:rsidRPr="00EB6503" w14:paraId="5138D89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80767" w14:textId="77777777" w:rsidR="00131089" w:rsidRPr="00EB6503" w:rsidRDefault="00131089" w:rsidP="00131089">
            <w:pPr>
              <w:pStyle w:val="TableRow"/>
              <w:rPr>
                <w:rFonts w:cs="Arial"/>
              </w:rPr>
            </w:pPr>
            <w:r w:rsidRPr="00EB6503">
              <w:rPr>
                <w:rFonts w:cs="Arial"/>
              </w:rPr>
              <w:t>Subsidies for uniforms, equipment, clubs, trips, events and wraparound provision for our most vulnerable pupils</w:t>
            </w:r>
          </w:p>
          <w:p w14:paraId="4A6A3D42" w14:textId="3290BE30" w:rsidR="00131089" w:rsidRPr="00EB6503" w:rsidRDefault="00131089" w:rsidP="00131089">
            <w:pPr>
              <w:pStyle w:val="TableRow"/>
              <w:rPr>
                <w:rFonts w:cs="Arial"/>
              </w:rPr>
            </w:pPr>
            <w:r w:rsidRPr="00EB6503">
              <w:rPr>
                <w:rFonts w:cs="Arial"/>
              </w:rPr>
              <w:t xml:space="preserve">Access to learn to play an instrument (piano, violin)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ABB8" w14:textId="6FB38BC3" w:rsidR="00131089" w:rsidRDefault="00C030C1">
            <w:pPr>
              <w:pStyle w:val="TableRowCentered"/>
              <w:jc w:val="left"/>
              <w:rPr>
                <w:rFonts w:cs="Arial"/>
                <w:szCs w:val="24"/>
              </w:rPr>
            </w:pPr>
            <w:r w:rsidRPr="00EB6503">
              <w:rPr>
                <w:rFonts w:cs="Arial"/>
                <w:szCs w:val="24"/>
              </w:rPr>
              <w:t>EEF – Emotional and Emotional Learning</w:t>
            </w:r>
          </w:p>
          <w:p w14:paraId="5605A3A9" w14:textId="74525926" w:rsidR="00BD19AA" w:rsidRDefault="00BD19AA">
            <w:pPr>
              <w:pStyle w:val="TableRowCentered"/>
              <w:jc w:val="left"/>
              <w:rPr>
                <w:rFonts w:cs="Arial"/>
                <w:szCs w:val="24"/>
              </w:rPr>
            </w:pPr>
            <w:r>
              <w:rPr>
                <w:rFonts w:cs="Arial"/>
                <w:szCs w:val="24"/>
              </w:rPr>
              <w:t xml:space="preserve">EEF – Arts Participation </w:t>
            </w:r>
          </w:p>
          <w:p w14:paraId="39720D28" w14:textId="77777777" w:rsidR="00BD19AA" w:rsidRDefault="00BD19AA">
            <w:pPr>
              <w:pStyle w:val="TableRowCentered"/>
              <w:jc w:val="left"/>
              <w:rPr>
                <w:rFonts w:cs="Arial"/>
                <w:szCs w:val="24"/>
              </w:rPr>
            </w:pPr>
          </w:p>
          <w:p w14:paraId="68BCF2BA" w14:textId="4CCC037C" w:rsidR="00BD19AA" w:rsidRPr="00EB6503" w:rsidRDefault="00BD19AA">
            <w:pPr>
              <w:pStyle w:val="TableRowCentered"/>
              <w:jc w:val="left"/>
              <w:rPr>
                <w:rFonts w:cs="Arial"/>
                <w:szCs w:val="24"/>
              </w:rPr>
            </w:pPr>
            <w:r>
              <w:t>Participation in after-school clubs can enhance involvement opportunities, resilience and confidence. EEF research states that essential life skills or character development are important in determining life chances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BD09" w14:textId="356AE41B" w:rsidR="00131089" w:rsidRPr="00EB6503" w:rsidRDefault="00C030C1">
            <w:pPr>
              <w:pStyle w:val="TableRowCentered"/>
              <w:jc w:val="left"/>
              <w:rPr>
                <w:rFonts w:cs="Arial"/>
                <w:szCs w:val="24"/>
              </w:rPr>
            </w:pPr>
            <w:r w:rsidRPr="00EB6503">
              <w:rPr>
                <w:rFonts w:cs="Arial"/>
                <w:szCs w:val="24"/>
              </w:rPr>
              <w:t>1,4,7</w:t>
            </w:r>
          </w:p>
        </w:tc>
      </w:tr>
      <w:tr w:rsidR="00131089" w:rsidRPr="00EB6503" w14:paraId="4A47BB3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D5ED" w14:textId="68D7ED72" w:rsidR="00131089" w:rsidRPr="00EB6503" w:rsidRDefault="005A36BF" w:rsidP="005A36BF">
            <w:pPr>
              <w:pStyle w:val="TableRow"/>
              <w:rPr>
                <w:rFonts w:cs="Arial"/>
              </w:rPr>
            </w:pPr>
            <w:r w:rsidRPr="00EB6503">
              <w:rPr>
                <w:rFonts w:cs="Arial"/>
              </w:rPr>
              <w:t>Supporting pupil outcomes through enrichment activities and life skills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09A00" w14:textId="21A9ACAA" w:rsidR="00131089" w:rsidRPr="00EB6503" w:rsidRDefault="00C030C1">
            <w:pPr>
              <w:pStyle w:val="TableRowCentered"/>
              <w:jc w:val="left"/>
              <w:rPr>
                <w:rFonts w:cs="Arial"/>
                <w:szCs w:val="24"/>
              </w:rPr>
            </w:pPr>
            <w:r w:rsidRPr="00EB6503">
              <w:rPr>
                <w:rFonts w:cs="Arial"/>
                <w:szCs w:val="24"/>
              </w:rPr>
              <w:t>EEF – Emotional and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0AE9D" w14:textId="1CB8577A" w:rsidR="00131089" w:rsidRPr="00EB6503" w:rsidRDefault="00C030C1">
            <w:pPr>
              <w:pStyle w:val="TableRowCentered"/>
              <w:jc w:val="left"/>
              <w:rPr>
                <w:rFonts w:cs="Arial"/>
                <w:szCs w:val="24"/>
              </w:rPr>
            </w:pPr>
            <w:r w:rsidRPr="00EB6503">
              <w:rPr>
                <w:rFonts w:cs="Arial"/>
                <w:szCs w:val="24"/>
              </w:rPr>
              <w:t>1,5</w:t>
            </w:r>
          </w:p>
        </w:tc>
      </w:tr>
      <w:tr w:rsidR="00CD3807" w:rsidRPr="00EB6503" w14:paraId="543ED7B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B71C" w14:textId="71F5185C" w:rsidR="00CD3807" w:rsidRDefault="00CD3807" w:rsidP="00CD3807">
            <w:pPr>
              <w:pStyle w:val="TableRow"/>
              <w:rPr>
                <w:rFonts w:cs="Arial"/>
              </w:rPr>
            </w:pPr>
            <w:r>
              <w:rPr>
                <w:rFonts w:cs="Arial"/>
              </w:rPr>
              <w:t xml:space="preserve">Attendance </w:t>
            </w:r>
            <w:r w:rsidRPr="00CD3807">
              <w:rPr>
                <w:rFonts w:cs="Arial"/>
              </w:rPr>
              <w:t>support.</w:t>
            </w:r>
          </w:p>
          <w:p w14:paraId="62B46B85" w14:textId="538ECCF2" w:rsidR="00CD3807" w:rsidRDefault="00CD3807" w:rsidP="00CD3807">
            <w:pPr>
              <w:pStyle w:val="TableRow"/>
              <w:rPr>
                <w:rFonts w:cs="Arial"/>
              </w:rPr>
            </w:pPr>
          </w:p>
          <w:p w14:paraId="28594F8F" w14:textId="7856F76E" w:rsidR="00CD3807" w:rsidRDefault="00CD3807" w:rsidP="00CD3807">
            <w:pPr>
              <w:pStyle w:val="TableRow"/>
              <w:rPr>
                <w:rFonts w:cs="Arial"/>
              </w:rPr>
            </w:pPr>
            <w:r w:rsidRPr="00AA0E49">
              <w:t>Attendance letters &amp; communication with parents</w:t>
            </w:r>
          </w:p>
          <w:p w14:paraId="386EE02E" w14:textId="77777777" w:rsidR="00CD3807" w:rsidRDefault="00CD3807" w:rsidP="00CD3807">
            <w:pPr>
              <w:pStyle w:val="TableRow"/>
              <w:rPr>
                <w:rFonts w:cs="Arial"/>
              </w:rPr>
            </w:pPr>
          </w:p>
          <w:p w14:paraId="1BADC846" w14:textId="77777777" w:rsidR="00CD3807" w:rsidRPr="00CD3807" w:rsidRDefault="00CD3807" w:rsidP="00CD3807">
            <w:pPr>
              <w:pStyle w:val="TableRow"/>
              <w:rPr>
                <w:rFonts w:cs="Arial"/>
              </w:rPr>
            </w:pPr>
            <w:r w:rsidRPr="00CD3807">
              <w:rPr>
                <w:rFonts w:cs="Arial"/>
              </w:rPr>
              <w:t xml:space="preserve">First day calling and </w:t>
            </w:r>
          </w:p>
          <w:p w14:paraId="74E8D3E2" w14:textId="77777777" w:rsidR="00CD3807" w:rsidRPr="00CD3807" w:rsidRDefault="00CD3807" w:rsidP="00CD3807">
            <w:pPr>
              <w:pStyle w:val="TableRow"/>
              <w:rPr>
                <w:rFonts w:cs="Arial"/>
              </w:rPr>
            </w:pPr>
            <w:r w:rsidRPr="00CD3807">
              <w:rPr>
                <w:rFonts w:cs="Arial"/>
              </w:rPr>
              <w:t xml:space="preserve">attendance meetings </w:t>
            </w:r>
          </w:p>
          <w:p w14:paraId="6FB44715" w14:textId="2315769F" w:rsidR="00CD3807" w:rsidRPr="00EB6503" w:rsidRDefault="00CD3807" w:rsidP="00CD3807">
            <w:pPr>
              <w:pStyle w:val="TableRow"/>
              <w:rPr>
                <w:rFonts w:cs="Arial"/>
              </w:rPr>
            </w:pPr>
            <w:r w:rsidRPr="00CD3807">
              <w:rPr>
                <w:rFonts w:cs="Arial"/>
              </w:rPr>
              <w:t>with parents for Pas.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853A3" w14:textId="77777777" w:rsidR="00CD3807" w:rsidRDefault="00CD3807">
            <w:pPr>
              <w:pStyle w:val="TableRowCentered"/>
              <w:jc w:val="left"/>
              <w:rPr>
                <w:rFonts w:cs="Arial"/>
                <w:szCs w:val="24"/>
              </w:rPr>
            </w:pPr>
            <w:r w:rsidRPr="00CD3807">
              <w:rPr>
                <w:rFonts w:cs="Arial"/>
                <w:szCs w:val="24"/>
              </w:rPr>
              <w:t>DFE school attendance framework.</w:t>
            </w:r>
          </w:p>
          <w:p w14:paraId="7058A33E" w14:textId="77777777" w:rsidR="00CD3807" w:rsidRDefault="00CD3807">
            <w:pPr>
              <w:pStyle w:val="TableRowCentered"/>
              <w:jc w:val="left"/>
              <w:rPr>
                <w:rFonts w:cs="Arial"/>
                <w:szCs w:val="24"/>
              </w:rPr>
            </w:pPr>
          </w:p>
          <w:p w14:paraId="1529755A" w14:textId="77777777" w:rsidR="00CD3807" w:rsidRDefault="00CD3807" w:rsidP="00CD3807">
            <w:pPr>
              <w:pStyle w:val="TableRowCentered"/>
              <w:jc w:val="left"/>
              <w:rPr>
                <w:sz w:val="22"/>
              </w:rPr>
            </w:pPr>
            <w:r>
              <w:rPr>
                <w:sz w:val="22"/>
              </w:rPr>
              <w:t xml:space="preserve">EEF </w:t>
            </w:r>
            <w:r w:rsidRPr="00671853">
              <w:rPr>
                <w:sz w:val="22"/>
              </w:rPr>
              <w:t>Working with Parents to Support Children’s Learning</w:t>
            </w:r>
          </w:p>
          <w:p w14:paraId="7217DE8C" w14:textId="7287B630" w:rsidR="00CD3807" w:rsidRPr="00EB6503" w:rsidRDefault="00CD3807" w:rsidP="00CD3807">
            <w:pPr>
              <w:pStyle w:val="TableRowCentered"/>
              <w:jc w:val="left"/>
              <w:rPr>
                <w:rFonts w:cs="Arial"/>
                <w:szCs w:val="24"/>
              </w:rPr>
            </w:pPr>
            <w:r>
              <w:rPr>
                <w:sz w:val="22"/>
              </w:rPr>
              <w:t xml:space="preserve">Evidence suggests that effective </w:t>
            </w:r>
            <w:r w:rsidRPr="00671853">
              <w:rPr>
                <w:sz w:val="22"/>
              </w:rPr>
              <w:t>parental engagement can lead to learning gains</w:t>
            </w:r>
            <w:r>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18CAF" w14:textId="07FEA8C2" w:rsidR="00CD3807" w:rsidRPr="00EB6503" w:rsidRDefault="00697E0E">
            <w:pPr>
              <w:pStyle w:val="TableRowCentered"/>
              <w:jc w:val="left"/>
              <w:rPr>
                <w:rFonts w:cs="Arial"/>
                <w:szCs w:val="24"/>
              </w:rPr>
            </w:pPr>
            <w:r>
              <w:rPr>
                <w:rFonts w:cs="Arial"/>
                <w:szCs w:val="24"/>
              </w:rPr>
              <w:t>1, 3, 5, 6</w:t>
            </w:r>
            <w:bookmarkStart w:id="17" w:name="_GoBack"/>
            <w:bookmarkEnd w:id="17"/>
          </w:p>
        </w:tc>
      </w:tr>
      <w:tr w:rsidR="005A36BF" w:rsidRPr="00EB6503" w14:paraId="51D32F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0CB5E" w14:textId="77777777" w:rsidR="005A36BF" w:rsidRPr="00EB6503" w:rsidRDefault="005A36BF" w:rsidP="005A36BF">
            <w:pPr>
              <w:suppressAutoHyphens w:val="0"/>
              <w:autoSpaceDN/>
              <w:spacing w:before="60" w:after="60" w:line="240" w:lineRule="auto"/>
              <w:ind w:left="29" w:right="57"/>
              <w:rPr>
                <w:rFonts w:cs="Arial"/>
                <w:iCs/>
                <w:color w:val="auto"/>
                <w:lang w:val="en-US"/>
              </w:rPr>
            </w:pPr>
            <w:r w:rsidRPr="00EB6503">
              <w:rPr>
                <w:rFonts w:cs="Arial"/>
                <w:iCs/>
                <w:color w:val="auto"/>
                <w:lang w:val="en-US"/>
              </w:rPr>
              <w:lastRenderedPageBreak/>
              <w:t>Contingency fund for acute issues.</w:t>
            </w:r>
          </w:p>
          <w:p w14:paraId="15048E8B" w14:textId="77777777" w:rsidR="005A36BF" w:rsidRPr="00EB6503" w:rsidRDefault="005A36BF" w:rsidP="005A36BF">
            <w:pPr>
              <w:pStyle w:val="TableRow"/>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D21A4" w14:textId="3A71FFC7" w:rsidR="005A36BF" w:rsidRPr="00EB6503" w:rsidRDefault="00BD19AA">
            <w:pPr>
              <w:pStyle w:val="TableRowCentered"/>
              <w:jc w:val="left"/>
              <w:rPr>
                <w:rFonts w:cs="Arial"/>
                <w:szCs w:val="24"/>
              </w:rPr>
            </w:pPr>
            <w:r>
              <w:t>Based on our experiences and those of similar schools to ours, we have identified a need to set a small amount of funding aside to respond quickly to needs that have not yet b</w:t>
            </w:r>
            <w:r w:rsidR="00381D83">
              <w:t xml:space="preserve">een identified.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084CB" w14:textId="5370F34F" w:rsidR="005A36BF" w:rsidRPr="00EB6503" w:rsidRDefault="005A36BF">
            <w:pPr>
              <w:pStyle w:val="TableRowCentered"/>
              <w:jc w:val="left"/>
              <w:rPr>
                <w:rFonts w:cs="Arial"/>
                <w:szCs w:val="24"/>
              </w:rPr>
            </w:pPr>
            <w:r w:rsidRPr="00EB6503">
              <w:rPr>
                <w:rFonts w:cs="Arial"/>
                <w:szCs w:val="24"/>
              </w:rPr>
              <w:t xml:space="preserve">All challenge areas </w:t>
            </w:r>
            <w:r w:rsidR="00BD19AA">
              <w:rPr>
                <w:rFonts w:cs="Arial"/>
                <w:szCs w:val="24"/>
              </w:rPr>
              <w:t xml:space="preserve">dependent upon need </w:t>
            </w:r>
          </w:p>
        </w:tc>
      </w:tr>
    </w:tbl>
    <w:p w14:paraId="2A7D5540" w14:textId="77777777" w:rsidR="00E66558" w:rsidRPr="00EB6503" w:rsidRDefault="00E66558">
      <w:pPr>
        <w:spacing w:before="240" w:after="0"/>
        <w:rPr>
          <w:rFonts w:cs="Arial"/>
          <w:b/>
          <w:bCs/>
          <w:color w:val="104F75"/>
        </w:rPr>
      </w:pPr>
    </w:p>
    <w:p w14:paraId="2A7D5541" w14:textId="131B8515" w:rsidR="00E66558" w:rsidRPr="00EB6503" w:rsidRDefault="009D71E8" w:rsidP="00120AB1">
      <w:pPr>
        <w:rPr>
          <w:rFonts w:cs="Arial"/>
        </w:rPr>
      </w:pPr>
      <w:r w:rsidRPr="00EB6503">
        <w:rPr>
          <w:rFonts w:cs="Arial"/>
          <w:b/>
          <w:bCs/>
          <w:color w:val="104F75"/>
        </w:rPr>
        <w:t xml:space="preserve">Total budgeted cost: £ </w:t>
      </w:r>
      <w:r w:rsidR="00147596">
        <w:rPr>
          <w:rFonts w:cs="Arial"/>
          <w:i/>
          <w:iCs/>
          <w:color w:val="104F75"/>
        </w:rPr>
        <w:t>33000</w:t>
      </w:r>
    </w:p>
    <w:p w14:paraId="2A7D5542" w14:textId="77777777" w:rsidR="00E66558" w:rsidRPr="00EB6503" w:rsidRDefault="009D71E8">
      <w:pPr>
        <w:pStyle w:val="Heading1"/>
        <w:rPr>
          <w:rFonts w:cs="Arial"/>
          <w:sz w:val="24"/>
        </w:rPr>
      </w:pPr>
      <w:r w:rsidRPr="00EB6503">
        <w:rPr>
          <w:rFonts w:cs="Arial"/>
          <w:sz w:val="24"/>
        </w:rPr>
        <w:lastRenderedPageBreak/>
        <w:t>Part B: Review of outcomes in the previous academic year</w:t>
      </w:r>
    </w:p>
    <w:p w14:paraId="2A7D5543" w14:textId="77777777" w:rsidR="00E66558" w:rsidRPr="00EB6503" w:rsidRDefault="009D71E8">
      <w:pPr>
        <w:pStyle w:val="Heading2"/>
        <w:rPr>
          <w:rFonts w:cs="Arial"/>
          <w:sz w:val="24"/>
          <w:szCs w:val="24"/>
        </w:rPr>
      </w:pPr>
      <w:r w:rsidRPr="00EB6503">
        <w:rPr>
          <w:rFonts w:cs="Arial"/>
          <w:sz w:val="24"/>
          <w:szCs w:val="24"/>
        </w:rPr>
        <w:t>Pupil premium strategy outcomes</w:t>
      </w:r>
    </w:p>
    <w:p w14:paraId="2A7D5544" w14:textId="77777777" w:rsidR="00E66558" w:rsidRPr="00EB6503" w:rsidRDefault="009D71E8">
      <w:pPr>
        <w:rPr>
          <w:rFonts w:cs="Arial"/>
        </w:rPr>
      </w:pPr>
      <w:r w:rsidRPr="00EB6503">
        <w:rPr>
          <w:rFonts w:cs="Arial"/>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RPr="00EB6503"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7B872" w14:textId="77777777" w:rsidR="003C2C3A" w:rsidRPr="00EB6503" w:rsidRDefault="009D71E8" w:rsidP="003C2C3A">
            <w:pPr>
              <w:spacing w:before="120"/>
              <w:rPr>
                <w:rFonts w:cs="Arial"/>
              </w:rPr>
            </w:pPr>
            <w:r w:rsidRPr="00EB6503">
              <w:rPr>
                <w:rFonts w:cs="Arial"/>
                <w:i/>
                <w:lang w:eastAsia="en-US"/>
              </w:rPr>
              <w:t xml:space="preserve"> </w:t>
            </w:r>
            <w:r w:rsidR="003C2C3A" w:rsidRPr="00EB6503">
              <w:rPr>
                <w:rFonts w:cs="Arial"/>
                <w:i/>
              </w:rPr>
              <w:t xml:space="preserve">Due to COVID-19, performance measures have not been published for 2020 to 2021, and 2020 to 2021 results will not be used to hold schools to account. </w:t>
            </w:r>
            <w:r w:rsidR="003C2C3A" w:rsidRPr="00EB6503">
              <w:rPr>
                <w:rFonts w:cs="Arial"/>
                <w:i/>
                <w:lang w:eastAsia="en-US"/>
              </w:rPr>
              <w:t>Given this, please point to any other pupil evaluations undertaken during the 2020 to 2021 academic year, for example, standardised teacher administered tests or diagnostic assessments such as rubrics or scales.</w:t>
            </w:r>
          </w:p>
          <w:p w14:paraId="2A7D5546" w14:textId="685BAB01" w:rsidR="00E66558" w:rsidRPr="00EB6503" w:rsidRDefault="003C2C3A" w:rsidP="003C2C3A">
            <w:pPr>
              <w:rPr>
                <w:rFonts w:cs="Arial"/>
              </w:rPr>
            </w:pPr>
            <w:r w:rsidRPr="00EB6503">
              <w:rPr>
                <w:rFonts w:cs="Arial"/>
                <w:i/>
                <w:lang w:eastAsia="en-US"/>
              </w:rPr>
              <w:t>If last year marked the end of a previous pupil premium strategy plan, what is your assessment of how successfully the intended outcomes of that plan were met?</w:t>
            </w:r>
          </w:p>
        </w:tc>
      </w:tr>
    </w:tbl>
    <w:p w14:paraId="2A7D5548" w14:textId="77777777" w:rsidR="00E66558" w:rsidRPr="00EB6503" w:rsidRDefault="009D71E8">
      <w:pPr>
        <w:pStyle w:val="Heading2"/>
        <w:spacing w:before="600"/>
        <w:rPr>
          <w:rFonts w:cs="Arial"/>
          <w:sz w:val="24"/>
          <w:szCs w:val="24"/>
        </w:rPr>
      </w:pPr>
      <w:r w:rsidRPr="00EB6503">
        <w:rPr>
          <w:rFonts w:cs="Arial"/>
          <w:sz w:val="24"/>
          <w:szCs w:val="24"/>
        </w:rPr>
        <w:t>Externally provided programmes</w:t>
      </w:r>
    </w:p>
    <w:p w14:paraId="2A7D5549" w14:textId="77777777" w:rsidR="00E66558" w:rsidRPr="00EB6503" w:rsidRDefault="009D71E8">
      <w:pPr>
        <w:rPr>
          <w:rFonts w:cs="Arial"/>
          <w:i/>
          <w:iCs/>
        </w:rPr>
      </w:pPr>
      <w:r w:rsidRPr="00EB6503">
        <w:rPr>
          <w:rFonts w:cs="Arial"/>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B6503"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EB6503" w:rsidRDefault="009D71E8">
            <w:pPr>
              <w:pStyle w:val="TableHeader"/>
              <w:jc w:val="left"/>
              <w:rPr>
                <w:rFonts w:cs="Arial"/>
              </w:rPr>
            </w:pPr>
            <w:r w:rsidRPr="00EB6503">
              <w:rPr>
                <w:rFonts w:cs="Arial"/>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EB6503" w:rsidRDefault="009D71E8">
            <w:pPr>
              <w:pStyle w:val="TableHeader"/>
              <w:jc w:val="left"/>
              <w:rPr>
                <w:rFonts w:cs="Arial"/>
              </w:rPr>
            </w:pPr>
            <w:r w:rsidRPr="00EB6503">
              <w:rPr>
                <w:rFonts w:cs="Arial"/>
              </w:rPr>
              <w:t>Provider</w:t>
            </w:r>
          </w:p>
        </w:tc>
      </w:tr>
      <w:tr w:rsidR="00E66558" w:rsidRPr="00EB6503"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F1B8373" w:rsidR="00E66558" w:rsidRPr="00EB6503" w:rsidRDefault="003C2C3A">
            <w:pPr>
              <w:pStyle w:val="TableRow"/>
              <w:rPr>
                <w:rFonts w:cs="Arial"/>
              </w:rPr>
            </w:pPr>
            <w:r w:rsidRPr="00EB6503">
              <w:rPr>
                <w:rFonts w:cs="Arial"/>
              </w:rPr>
              <w:t>TT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8DD4D07" w:rsidR="00E66558" w:rsidRPr="00EB6503" w:rsidRDefault="00697E0E">
            <w:pPr>
              <w:pStyle w:val="TableRowCentered"/>
              <w:jc w:val="left"/>
              <w:rPr>
                <w:rFonts w:cs="Arial"/>
                <w:szCs w:val="24"/>
              </w:rPr>
            </w:pPr>
            <w:hyperlink r:id="rId10" w:history="1">
              <w:r w:rsidR="003C2C3A" w:rsidRPr="00EB6503">
                <w:rPr>
                  <w:rStyle w:val="Hyperlink"/>
                  <w:rFonts w:cs="Arial"/>
                  <w:szCs w:val="24"/>
                </w:rPr>
                <w:t>https://ttrockstars.com/</w:t>
              </w:r>
            </w:hyperlink>
          </w:p>
        </w:tc>
      </w:tr>
      <w:tr w:rsidR="00E66558" w:rsidRPr="00EB6503"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3D223B5" w:rsidR="00E66558" w:rsidRPr="00EB6503" w:rsidRDefault="003C2C3A">
            <w:pPr>
              <w:pStyle w:val="TableRow"/>
              <w:rPr>
                <w:rFonts w:cs="Arial"/>
              </w:rPr>
            </w:pPr>
            <w:r w:rsidRPr="00EB6503">
              <w:rPr>
                <w:rFonts w:cs="Arial"/>
              </w:rPr>
              <w:t>Charanga Music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0F3A813" w:rsidR="00E66558" w:rsidRPr="00EB6503" w:rsidRDefault="00697E0E">
            <w:pPr>
              <w:pStyle w:val="TableRowCentered"/>
              <w:jc w:val="left"/>
              <w:rPr>
                <w:rFonts w:cs="Arial"/>
                <w:szCs w:val="24"/>
              </w:rPr>
            </w:pPr>
            <w:hyperlink r:id="rId11" w:history="1">
              <w:r w:rsidR="008C42B5" w:rsidRPr="00EB6503">
                <w:rPr>
                  <w:rStyle w:val="Hyperlink"/>
                  <w:rFonts w:cs="Arial"/>
                  <w:szCs w:val="24"/>
                </w:rPr>
                <w:t>https://charanga.com/site/</w:t>
              </w:r>
            </w:hyperlink>
            <w:r w:rsidR="008C42B5" w:rsidRPr="00EB6503">
              <w:rPr>
                <w:rFonts w:cs="Arial"/>
                <w:szCs w:val="24"/>
              </w:rPr>
              <w:t xml:space="preserve"> </w:t>
            </w:r>
          </w:p>
        </w:tc>
      </w:tr>
      <w:tr w:rsidR="003C2C3A" w:rsidRPr="00EB6503" w14:paraId="1AF960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63DC" w14:textId="415F8615" w:rsidR="003C2C3A" w:rsidRPr="00EB6503" w:rsidRDefault="00B15CDF">
            <w:pPr>
              <w:pStyle w:val="TableRow"/>
              <w:rPr>
                <w:rFonts w:cs="Arial"/>
              </w:rPr>
            </w:pPr>
            <w:r>
              <w:rPr>
                <w:rFonts w:cs="Arial"/>
              </w:rPr>
              <w:t xml:space="preserve">Accelerated Reader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EAE16" w14:textId="7FD3B5E8" w:rsidR="003C2C3A" w:rsidRPr="00B15CDF" w:rsidRDefault="00697E0E" w:rsidP="00B15CDF">
            <w:pPr>
              <w:pStyle w:val="TableRowCentered"/>
              <w:jc w:val="left"/>
            </w:pPr>
            <w:hyperlink r:id="rId12" w:history="1">
              <w:r w:rsidR="00B15CDF" w:rsidRPr="00632B75">
                <w:rPr>
                  <w:rStyle w:val="Hyperlink"/>
                </w:rPr>
                <w:t>https://www.renaissance.com/</w:t>
              </w:r>
            </w:hyperlink>
          </w:p>
        </w:tc>
      </w:tr>
      <w:tr w:rsidR="003C2C3A" w:rsidRPr="00EB6503" w14:paraId="29212B8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9E3E7" w14:textId="77777777" w:rsidR="003C2C3A" w:rsidRPr="00EB6503" w:rsidRDefault="003C2C3A">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8F739" w14:textId="77777777" w:rsidR="003C2C3A" w:rsidRPr="00EB6503" w:rsidRDefault="003C2C3A">
            <w:pPr>
              <w:pStyle w:val="TableRowCentered"/>
              <w:jc w:val="left"/>
              <w:rPr>
                <w:rFonts w:cs="Arial"/>
                <w:szCs w:val="24"/>
              </w:rPr>
            </w:pPr>
          </w:p>
        </w:tc>
      </w:tr>
    </w:tbl>
    <w:p w14:paraId="2A7D5553" w14:textId="77777777" w:rsidR="00E66558" w:rsidRPr="00EB6503" w:rsidRDefault="009D71E8">
      <w:pPr>
        <w:pStyle w:val="Heading2"/>
        <w:spacing w:before="600"/>
        <w:rPr>
          <w:rFonts w:cs="Arial"/>
          <w:sz w:val="24"/>
          <w:szCs w:val="24"/>
        </w:rPr>
      </w:pPr>
      <w:r w:rsidRPr="00EB6503">
        <w:rPr>
          <w:rFonts w:cs="Arial"/>
          <w:sz w:val="24"/>
          <w:szCs w:val="24"/>
        </w:rPr>
        <w:t>Service pupil premium funding (optional)</w:t>
      </w:r>
    </w:p>
    <w:p w14:paraId="2A7D5554" w14:textId="77777777" w:rsidR="00E66558" w:rsidRPr="00EB6503" w:rsidRDefault="009D71E8">
      <w:pPr>
        <w:rPr>
          <w:rFonts w:cs="Arial"/>
          <w:i/>
          <w:iCs/>
        </w:rPr>
      </w:pPr>
      <w:r w:rsidRPr="00EB6503">
        <w:rPr>
          <w:rFonts w:cs="Arial"/>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B6503"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EB6503" w:rsidRDefault="009D71E8">
            <w:pPr>
              <w:pStyle w:val="TableHeader"/>
              <w:jc w:val="left"/>
              <w:rPr>
                <w:rFonts w:cs="Arial"/>
              </w:rPr>
            </w:pPr>
            <w:bookmarkStart w:id="18" w:name="_Hlk80604898"/>
            <w:r w:rsidRPr="00EB6503">
              <w:rPr>
                <w:rFonts w:cs="Arial"/>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EB6503" w:rsidRDefault="009D71E8">
            <w:pPr>
              <w:pStyle w:val="TableHeader"/>
              <w:jc w:val="left"/>
              <w:rPr>
                <w:rFonts w:cs="Arial"/>
              </w:rPr>
            </w:pPr>
            <w:r w:rsidRPr="00EB6503">
              <w:rPr>
                <w:rFonts w:cs="Arial"/>
                <w:bCs/>
              </w:rPr>
              <w:t xml:space="preserve">Details </w:t>
            </w:r>
          </w:p>
        </w:tc>
      </w:tr>
      <w:tr w:rsidR="00E66558" w:rsidRPr="00EB6503"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EB6503" w:rsidRDefault="009D71E8">
            <w:pPr>
              <w:pStyle w:val="TableRow"/>
              <w:rPr>
                <w:rFonts w:cs="Arial"/>
              </w:rPr>
            </w:pPr>
            <w:r w:rsidRPr="00EB6503">
              <w:rPr>
                <w:rFonts w:cs="Arial"/>
                <w:color w:val="000000"/>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Pr="00EB6503" w:rsidRDefault="00E66558">
            <w:pPr>
              <w:pStyle w:val="TableRowCentered"/>
              <w:jc w:val="left"/>
              <w:rPr>
                <w:rFonts w:cs="Arial"/>
                <w:szCs w:val="24"/>
              </w:rPr>
            </w:pPr>
          </w:p>
        </w:tc>
      </w:tr>
      <w:tr w:rsidR="00E66558" w:rsidRPr="00EB6503"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EB6503" w:rsidRDefault="009D71E8">
            <w:pPr>
              <w:pStyle w:val="TableRow"/>
              <w:rPr>
                <w:rFonts w:cs="Arial"/>
              </w:rPr>
            </w:pPr>
            <w:r w:rsidRPr="00EB6503">
              <w:rPr>
                <w:rFonts w:cs="Arial"/>
                <w:color w:val="000000"/>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Pr="00EB6503" w:rsidRDefault="00E66558">
            <w:pPr>
              <w:pStyle w:val="TableRowCentered"/>
              <w:jc w:val="left"/>
              <w:rPr>
                <w:rFonts w:cs="Arial"/>
                <w:szCs w:val="24"/>
              </w:rPr>
            </w:pPr>
          </w:p>
        </w:tc>
      </w:tr>
      <w:bookmarkEnd w:id="18"/>
    </w:tbl>
    <w:p w14:paraId="2A7D555E" w14:textId="77777777" w:rsidR="00E66558" w:rsidRPr="00EB6503" w:rsidRDefault="00E66558">
      <w:pPr>
        <w:rPr>
          <w:rFonts w:cs="Arial"/>
        </w:rPr>
      </w:pPr>
    </w:p>
    <w:p w14:paraId="2A7D555F" w14:textId="77777777" w:rsidR="00E66558" w:rsidRPr="00EB6503" w:rsidRDefault="00E66558">
      <w:pPr>
        <w:spacing w:after="0" w:line="240" w:lineRule="auto"/>
        <w:rPr>
          <w:rFonts w:cs="Arial"/>
        </w:rPr>
      </w:pPr>
    </w:p>
    <w:p w14:paraId="2A7D5560" w14:textId="77777777" w:rsidR="00E66558" w:rsidRPr="00EB6503" w:rsidRDefault="009D71E8">
      <w:pPr>
        <w:pStyle w:val="Heading1"/>
        <w:rPr>
          <w:rFonts w:cs="Arial"/>
          <w:sz w:val="24"/>
        </w:rPr>
      </w:pPr>
      <w:r w:rsidRPr="00EB6503">
        <w:rPr>
          <w:rFonts w:cs="Arial"/>
          <w:sz w:val="24"/>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EB6503"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Pr="00EB6503" w:rsidRDefault="009D71E8">
            <w:pPr>
              <w:spacing w:before="120" w:after="120"/>
              <w:rPr>
                <w:rFonts w:cs="Arial"/>
                <w:i/>
                <w:iCs/>
              </w:rPr>
            </w:pPr>
            <w:r w:rsidRPr="00EB6503">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Pr="00EB6503" w:rsidRDefault="00E66558">
            <w:pPr>
              <w:spacing w:before="120" w:after="120"/>
              <w:rPr>
                <w:rFonts w:cs="Arial"/>
                <w:i/>
                <w:iCs/>
              </w:rPr>
            </w:pPr>
          </w:p>
        </w:tc>
      </w:tr>
      <w:bookmarkEnd w:id="14"/>
      <w:bookmarkEnd w:id="15"/>
      <w:bookmarkEnd w:id="16"/>
    </w:tbl>
    <w:p w14:paraId="2A7D5564" w14:textId="77777777" w:rsidR="00E66558" w:rsidRPr="00EB6503" w:rsidRDefault="00E66558">
      <w:pPr>
        <w:rPr>
          <w:rFonts w:cs="Arial"/>
        </w:rPr>
      </w:pPr>
    </w:p>
    <w:sectPr w:rsidR="00E66558" w:rsidRPr="00EB6503">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C07B344" w:rsidR="005E28A4" w:rsidRDefault="009D71E8">
    <w:pPr>
      <w:pStyle w:val="Footer"/>
      <w:ind w:firstLine="4513"/>
    </w:pPr>
    <w:r>
      <w:fldChar w:fldCharType="begin"/>
    </w:r>
    <w:r>
      <w:instrText xml:space="preserve"> PAGE </w:instrText>
    </w:r>
    <w:r>
      <w:fldChar w:fldCharType="separate"/>
    </w:r>
    <w:r w:rsidR="00697E0E">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697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FA95BC6"/>
    <w:multiLevelType w:val="hybridMultilevel"/>
    <w:tmpl w:val="93048520"/>
    <w:lvl w:ilvl="0" w:tplc="104E024C">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F600E"/>
    <w:rsid w:val="00120AB1"/>
    <w:rsid w:val="00131089"/>
    <w:rsid w:val="00147596"/>
    <w:rsid w:val="002D77F3"/>
    <w:rsid w:val="00381D83"/>
    <w:rsid w:val="003C2C3A"/>
    <w:rsid w:val="004044AA"/>
    <w:rsid w:val="004A31B9"/>
    <w:rsid w:val="00502D33"/>
    <w:rsid w:val="00522B87"/>
    <w:rsid w:val="005A36BF"/>
    <w:rsid w:val="00697E0E"/>
    <w:rsid w:val="006B3B57"/>
    <w:rsid w:val="006E7FB1"/>
    <w:rsid w:val="0072101C"/>
    <w:rsid w:val="00741B9E"/>
    <w:rsid w:val="007B06C2"/>
    <w:rsid w:val="007C2F04"/>
    <w:rsid w:val="00837F30"/>
    <w:rsid w:val="008A00B7"/>
    <w:rsid w:val="008C42B5"/>
    <w:rsid w:val="009D71E8"/>
    <w:rsid w:val="00B15CDF"/>
    <w:rsid w:val="00B7353E"/>
    <w:rsid w:val="00BD19AA"/>
    <w:rsid w:val="00C030C1"/>
    <w:rsid w:val="00C21286"/>
    <w:rsid w:val="00C37399"/>
    <w:rsid w:val="00CD3807"/>
    <w:rsid w:val="00CE7DDD"/>
    <w:rsid w:val="00D33FE5"/>
    <w:rsid w:val="00D80885"/>
    <w:rsid w:val="00E66558"/>
    <w:rsid w:val="00EB6503"/>
    <w:rsid w:val="061B1629"/>
    <w:rsid w:val="326D9A5B"/>
    <w:rsid w:val="47AA4485"/>
    <w:rsid w:val="4F220ADA"/>
    <w:rsid w:val="520705AB"/>
    <w:rsid w:val="6FBEE2E0"/>
    <w:rsid w:val="73C6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Style1">
    <w:name w:val="Style1"/>
    <w:basedOn w:val="DefaultParagraphFont"/>
    <w:rsid w:val="0072101C"/>
    <w:rPr>
      <w:rFonts w:ascii="Arial" w:hAnsi="Arial"/>
      <w:b/>
      <w:sz w:val="24"/>
    </w:rPr>
  </w:style>
  <w:style w:type="paragraph" w:styleId="NormalWeb">
    <w:name w:val="Normal (Web)"/>
    <w:basedOn w:val="Normal"/>
    <w:uiPriority w:val="99"/>
    <w:semiHidden/>
    <w:unhideWhenUsed/>
    <w:rsid w:val="000F600E"/>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naissanc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aranga.com/si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trocksta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F9FAEA58924B4BB97EB29EC5EBC7DD" ma:contentTypeVersion="2" ma:contentTypeDescription="Create a new document." ma:contentTypeScope="" ma:versionID="b3ce4976e74a35824add9821c747fb86">
  <xsd:schema xmlns:xsd="http://www.w3.org/2001/XMLSchema" xmlns:xs="http://www.w3.org/2001/XMLSchema" xmlns:p="http://schemas.microsoft.com/office/2006/metadata/properties" xmlns:ns2="8ad4f011-c2ed-401d-9923-6707deb55b94" targetNamespace="http://schemas.microsoft.com/office/2006/metadata/properties" ma:root="true" ma:fieldsID="6a5eabed397e4255b87fa736208efc97" ns2:_="">
    <xsd:import namespace="8ad4f011-c2ed-401d-9923-6707deb55b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4f011-c2ed-401d-9923-6707deb55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34C32-1D48-46C0-9ED1-FF74DA724695}">
  <ds:schemaRef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8ad4f011-c2ed-401d-9923-6707deb55b94"/>
    <ds:schemaRef ds:uri="http://www.w3.org/XML/1998/namespace"/>
  </ds:schemaRefs>
</ds:datastoreItem>
</file>

<file path=customXml/itemProps2.xml><?xml version="1.0" encoding="utf-8"?>
<ds:datastoreItem xmlns:ds="http://schemas.openxmlformats.org/officeDocument/2006/customXml" ds:itemID="{F91575C8-DF42-4E7B-ADF3-7BEB08F9362C}">
  <ds:schemaRefs>
    <ds:schemaRef ds:uri="http://schemas.microsoft.com/sharepoint/v3/contenttype/forms"/>
  </ds:schemaRefs>
</ds:datastoreItem>
</file>

<file path=customXml/itemProps3.xml><?xml version="1.0" encoding="utf-8"?>
<ds:datastoreItem xmlns:ds="http://schemas.openxmlformats.org/officeDocument/2006/customXml" ds:itemID="{D39DC0BB-C8B3-4FD4-B68F-C63B845FA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4f011-c2ed-401d-9923-6707deb55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Michelle Brader</cp:lastModifiedBy>
  <cp:revision>27</cp:revision>
  <cp:lastPrinted>2014-09-17T13:26:00Z</cp:lastPrinted>
  <dcterms:created xsi:type="dcterms:W3CDTF">2022-12-13T15:17:00Z</dcterms:created>
  <dcterms:modified xsi:type="dcterms:W3CDTF">2022-12-29T20:34:00Z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0x010100A2F9FAEA58924B4BB97EB29EC5EBC7DD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15300</vt:r8>
  </property>
</Properties>
</file>